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27B224" w14:textId="77777777" w:rsidR="00992592" w:rsidRPr="00A96EC9" w:rsidRDefault="00FC1DDB">
      <w:pPr>
        <w:rPr>
          <w:rFonts w:ascii="Calibri" w:hAnsi="Calibri"/>
          <w:b/>
          <w:sz w:val="28"/>
        </w:rPr>
      </w:pPr>
      <w:r w:rsidRPr="00A96EC9">
        <w:rPr>
          <w:rFonts w:ascii="Calibri" w:hAnsi="Calibri"/>
          <w:b/>
          <w:sz w:val="28"/>
        </w:rPr>
        <w:t xml:space="preserve">Guide Specification for </w:t>
      </w:r>
      <w:r w:rsidR="00C0033C" w:rsidRPr="00A96EC9">
        <w:rPr>
          <w:rFonts w:ascii="Calibri" w:hAnsi="Calibri"/>
          <w:b/>
          <w:sz w:val="28"/>
        </w:rPr>
        <w:t>Data Modeling</w:t>
      </w:r>
      <w:r w:rsidR="00E85EAB" w:rsidRPr="00A96EC9">
        <w:rPr>
          <w:rFonts w:ascii="Calibri" w:hAnsi="Calibri"/>
          <w:b/>
          <w:sz w:val="28"/>
        </w:rPr>
        <w:t xml:space="preserve"> of Building Systems and Equipment</w:t>
      </w:r>
    </w:p>
    <w:p w14:paraId="33EA08FD" w14:textId="77777777" w:rsidR="00992592" w:rsidRPr="00A96EC9" w:rsidRDefault="002A1BE8">
      <w:pPr>
        <w:rPr>
          <w:rFonts w:ascii="Calibri" w:hAnsi="Calibri"/>
          <w:b/>
          <w:sz w:val="28"/>
        </w:rPr>
      </w:pPr>
      <w:r w:rsidRPr="00A96EC9">
        <w:rPr>
          <w:rFonts w:ascii="Calibri" w:hAnsi="Calibri"/>
          <w:b/>
          <w:sz w:val="28"/>
        </w:rPr>
        <w:t xml:space="preserve">Based on </w:t>
      </w:r>
      <w:r w:rsidR="00C34DB9" w:rsidRPr="00A96EC9">
        <w:rPr>
          <w:rFonts w:ascii="Calibri" w:hAnsi="Calibri"/>
          <w:b/>
          <w:sz w:val="28"/>
        </w:rPr>
        <w:t>Project Haystack</w:t>
      </w:r>
      <w:r w:rsidR="00AE345F" w:rsidRPr="00A96EC9">
        <w:rPr>
          <w:rFonts w:ascii="Calibri" w:hAnsi="Calibri"/>
          <w:b/>
          <w:sz w:val="28"/>
        </w:rPr>
        <w:t xml:space="preserve"> </w:t>
      </w:r>
      <w:r w:rsidR="00992592" w:rsidRPr="00A96EC9">
        <w:rPr>
          <w:rFonts w:ascii="Calibri" w:hAnsi="Calibri"/>
          <w:b/>
          <w:sz w:val="28"/>
        </w:rPr>
        <w:t>Open Source Data Modeling Standard</w:t>
      </w:r>
    </w:p>
    <w:p w14:paraId="346799B1" w14:textId="625AEFA9" w:rsidR="00992592" w:rsidRPr="00A916E1" w:rsidRDefault="00992592">
      <w:pPr>
        <w:rPr>
          <w:rFonts w:ascii="Calibri" w:hAnsi="Calibri"/>
          <w:sz w:val="20"/>
        </w:rPr>
      </w:pPr>
      <w:r w:rsidRPr="00A916E1">
        <w:rPr>
          <w:rFonts w:ascii="Calibri" w:hAnsi="Calibri"/>
          <w:sz w:val="20"/>
        </w:rPr>
        <w:t>v201</w:t>
      </w:r>
      <w:r w:rsidR="00B60862">
        <w:rPr>
          <w:rFonts w:ascii="Calibri" w:hAnsi="Calibri"/>
          <w:sz w:val="20"/>
        </w:rPr>
        <w:t>7</w:t>
      </w:r>
      <w:r w:rsidRPr="00A916E1">
        <w:rPr>
          <w:rFonts w:ascii="Calibri" w:hAnsi="Calibri"/>
          <w:sz w:val="20"/>
        </w:rPr>
        <w:t>-</w:t>
      </w:r>
      <w:r w:rsidR="00B60862">
        <w:rPr>
          <w:rFonts w:ascii="Calibri" w:hAnsi="Calibri"/>
          <w:sz w:val="20"/>
        </w:rPr>
        <w:t>08</w:t>
      </w:r>
      <w:r w:rsidR="00DE1AB5">
        <w:rPr>
          <w:rFonts w:ascii="Calibri" w:hAnsi="Calibri"/>
          <w:sz w:val="20"/>
        </w:rPr>
        <w:t>-</w:t>
      </w:r>
      <w:r w:rsidR="00B60862">
        <w:rPr>
          <w:rFonts w:ascii="Calibri" w:hAnsi="Calibri"/>
          <w:sz w:val="20"/>
        </w:rPr>
        <w:t>07</w:t>
      </w:r>
    </w:p>
    <w:p w14:paraId="057FF598" w14:textId="77777777" w:rsidR="00FC1DDB" w:rsidRPr="00992592" w:rsidRDefault="00FC1DDB">
      <w:pPr>
        <w:rPr>
          <w:rFonts w:ascii="Calibri" w:hAnsi="Calibri"/>
          <w:b/>
        </w:rPr>
      </w:pPr>
    </w:p>
    <w:p w14:paraId="18FD76FA" w14:textId="77777777" w:rsidR="00FC1DDB" w:rsidRPr="001241FE" w:rsidRDefault="00FC1DDB">
      <w:pPr>
        <w:rPr>
          <w:rFonts w:ascii="Calibri" w:hAnsi="Calibri"/>
          <w:sz w:val="22"/>
        </w:rPr>
      </w:pPr>
    </w:p>
    <w:p w14:paraId="4ECA157C" w14:textId="77777777" w:rsidR="00C34DB9" w:rsidRDefault="00FC21F2" w:rsidP="00C34DB9">
      <w:pPr>
        <w:rPr>
          <w:rFonts w:ascii="Calibri" w:hAnsi="Calibri"/>
          <w:sz w:val="22"/>
        </w:rPr>
      </w:pPr>
      <w:r w:rsidRPr="00BE4C34">
        <w:rPr>
          <w:rFonts w:ascii="Calibri" w:hAnsi="Calibri"/>
          <w:b/>
          <w:sz w:val="22"/>
        </w:rPr>
        <w:t xml:space="preserve">1.0 </w:t>
      </w:r>
      <w:r w:rsidR="00FC1DDB" w:rsidRPr="00BE4C34">
        <w:rPr>
          <w:rFonts w:ascii="Calibri" w:hAnsi="Calibri"/>
          <w:b/>
          <w:sz w:val="22"/>
        </w:rPr>
        <w:t>Purpose:</w:t>
      </w:r>
      <w:r w:rsidR="00927929" w:rsidRPr="001241FE">
        <w:rPr>
          <w:rFonts w:ascii="Calibri" w:hAnsi="Calibri"/>
          <w:sz w:val="22"/>
        </w:rPr>
        <w:t xml:space="preserve"> </w:t>
      </w:r>
      <w:r w:rsidR="00C34DB9">
        <w:rPr>
          <w:rFonts w:ascii="Calibri" w:hAnsi="Calibri"/>
          <w:sz w:val="22"/>
        </w:rPr>
        <w:t xml:space="preserve">The purpose of a data modeling standard is to provide a consistent, standardized methodology for naming and describing data points associated with </w:t>
      </w:r>
      <w:r w:rsidR="00E73337">
        <w:rPr>
          <w:rFonts w:ascii="Calibri" w:hAnsi="Calibri"/>
          <w:sz w:val="22"/>
        </w:rPr>
        <w:t xml:space="preserve">facility </w:t>
      </w:r>
      <w:r w:rsidR="00C34DB9">
        <w:rPr>
          <w:rFonts w:ascii="Calibri" w:hAnsi="Calibri"/>
          <w:sz w:val="22"/>
        </w:rPr>
        <w:t xml:space="preserve">automation systems, </w:t>
      </w:r>
      <w:r w:rsidR="00E85EAB">
        <w:rPr>
          <w:rFonts w:ascii="Calibri" w:hAnsi="Calibri"/>
          <w:sz w:val="22"/>
        </w:rPr>
        <w:t xml:space="preserve">equipment systems, energy metering systems, other </w:t>
      </w:r>
      <w:r w:rsidR="00C34DB9">
        <w:rPr>
          <w:rFonts w:ascii="Calibri" w:hAnsi="Calibri"/>
          <w:sz w:val="22"/>
        </w:rPr>
        <w:t>smart devices</w:t>
      </w:r>
      <w:r w:rsidR="00E73337">
        <w:rPr>
          <w:rFonts w:ascii="Calibri" w:hAnsi="Calibri"/>
          <w:sz w:val="22"/>
        </w:rPr>
        <w:t xml:space="preserve"> including mobile</w:t>
      </w:r>
      <w:r w:rsidR="00E85EAB">
        <w:rPr>
          <w:rFonts w:ascii="Calibri" w:hAnsi="Calibri"/>
          <w:sz w:val="22"/>
        </w:rPr>
        <w:t xml:space="preserve"> assets</w:t>
      </w:r>
      <w:r w:rsidR="00C34DB9">
        <w:rPr>
          <w:rFonts w:ascii="Calibri" w:hAnsi="Calibri"/>
          <w:sz w:val="22"/>
        </w:rPr>
        <w:t>, and associated descriptive information known as metadata.</w:t>
      </w:r>
    </w:p>
    <w:p w14:paraId="39A70685" w14:textId="77777777" w:rsidR="00C34DB9" w:rsidRDefault="00C34DB9" w:rsidP="00C34DB9">
      <w:pPr>
        <w:rPr>
          <w:rFonts w:ascii="Calibri" w:hAnsi="Calibri"/>
          <w:sz w:val="22"/>
        </w:rPr>
      </w:pPr>
    </w:p>
    <w:p w14:paraId="57B1F94D" w14:textId="77777777" w:rsidR="00C34DB9" w:rsidRPr="00C34DB9" w:rsidRDefault="00C34DB9" w:rsidP="00C34DB9">
      <w:pPr>
        <w:ind w:left="360"/>
        <w:rPr>
          <w:rFonts w:ascii="Calibri" w:hAnsi="Calibri"/>
          <w:sz w:val="22"/>
        </w:rPr>
      </w:pPr>
      <w:r w:rsidRPr="00BE4C34">
        <w:rPr>
          <w:rFonts w:ascii="Calibri" w:hAnsi="Calibri"/>
          <w:b/>
          <w:sz w:val="22"/>
        </w:rPr>
        <w:t>1.1 Background</w:t>
      </w:r>
      <w:r w:rsidR="00E73337">
        <w:rPr>
          <w:rFonts w:ascii="Calibri" w:hAnsi="Calibri"/>
          <w:b/>
          <w:sz w:val="22"/>
        </w:rPr>
        <w:t>:</w:t>
      </w:r>
      <w:r w:rsidR="00E73337">
        <w:rPr>
          <w:rFonts w:ascii="Calibri" w:hAnsi="Calibri"/>
          <w:sz w:val="22"/>
        </w:rPr>
        <w:t xml:space="preserve"> </w:t>
      </w:r>
      <w:r>
        <w:rPr>
          <w:rFonts w:ascii="Calibri" w:hAnsi="Calibri"/>
          <w:sz w:val="22"/>
        </w:rPr>
        <w:t>M</w:t>
      </w:r>
      <w:r w:rsidR="002A1BE8">
        <w:rPr>
          <w:rFonts w:ascii="Calibri" w:hAnsi="Calibri"/>
          <w:sz w:val="22"/>
        </w:rPr>
        <w:t xml:space="preserve">odern </w:t>
      </w:r>
      <w:r w:rsidRPr="00C34DB9">
        <w:rPr>
          <w:rFonts w:ascii="Calibri" w:hAnsi="Calibri"/>
          <w:sz w:val="22"/>
        </w:rPr>
        <w:t xml:space="preserve">automation systems </w:t>
      </w:r>
      <w:r>
        <w:rPr>
          <w:rFonts w:ascii="Calibri" w:hAnsi="Calibri"/>
          <w:sz w:val="22"/>
        </w:rPr>
        <w:t xml:space="preserve">and smart devices </w:t>
      </w:r>
      <w:r w:rsidRPr="00C34DB9">
        <w:rPr>
          <w:rFonts w:ascii="Calibri" w:hAnsi="Calibri"/>
          <w:sz w:val="22"/>
        </w:rPr>
        <w:t>have made it easy to collect vast quant</w:t>
      </w:r>
      <w:r>
        <w:rPr>
          <w:rFonts w:ascii="Calibri" w:hAnsi="Calibri"/>
          <w:sz w:val="22"/>
        </w:rPr>
        <w:t>ities of data</w:t>
      </w:r>
      <w:r w:rsidRPr="00C34DB9">
        <w:rPr>
          <w:rFonts w:ascii="Calibri" w:hAnsi="Calibri"/>
          <w:sz w:val="22"/>
        </w:rPr>
        <w:t xml:space="preserve"> including environmental conditions, equipment operation</w:t>
      </w:r>
      <w:r>
        <w:rPr>
          <w:rFonts w:ascii="Calibri" w:hAnsi="Calibri"/>
          <w:sz w:val="22"/>
        </w:rPr>
        <w:t xml:space="preserve">al status, and </w:t>
      </w:r>
      <w:r w:rsidR="00E85EAB">
        <w:rPr>
          <w:rFonts w:ascii="Calibri" w:hAnsi="Calibri"/>
          <w:sz w:val="22"/>
        </w:rPr>
        <w:t xml:space="preserve">energy </w:t>
      </w:r>
      <w:r>
        <w:rPr>
          <w:rFonts w:ascii="Calibri" w:hAnsi="Calibri"/>
          <w:sz w:val="22"/>
        </w:rPr>
        <w:t>usage</w:t>
      </w:r>
      <w:r w:rsidR="00E85EAB">
        <w:rPr>
          <w:rFonts w:ascii="Calibri" w:hAnsi="Calibri"/>
          <w:sz w:val="22"/>
        </w:rPr>
        <w:t xml:space="preserve"> and performance</w:t>
      </w:r>
      <w:r>
        <w:rPr>
          <w:rFonts w:ascii="Calibri" w:hAnsi="Calibri"/>
          <w:sz w:val="22"/>
        </w:rPr>
        <w:t xml:space="preserve">.  The reality, however, is that </w:t>
      </w:r>
      <w:r w:rsidR="00E73337">
        <w:rPr>
          <w:rFonts w:ascii="Calibri" w:hAnsi="Calibri"/>
          <w:sz w:val="22"/>
        </w:rPr>
        <w:t xml:space="preserve">these </w:t>
      </w:r>
      <w:r>
        <w:rPr>
          <w:rFonts w:ascii="Calibri" w:hAnsi="Calibri"/>
          <w:sz w:val="22"/>
        </w:rPr>
        <w:t xml:space="preserve">data typically </w:t>
      </w:r>
      <w:r w:rsidRPr="00C34DB9">
        <w:rPr>
          <w:rFonts w:ascii="Calibri" w:hAnsi="Calibri"/>
          <w:sz w:val="22"/>
        </w:rPr>
        <w:t>exist in a</w:t>
      </w:r>
      <w:r>
        <w:rPr>
          <w:rFonts w:ascii="Calibri" w:hAnsi="Calibri"/>
          <w:sz w:val="22"/>
        </w:rPr>
        <w:t xml:space="preserve"> low-level </w:t>
      </w:r>
      <w:r w:rsidR="00E73337">
        <w:rPr>
          <w:rFonts w:ascii="Calibri" w:hAnsi="Calibri"/>
          <w:sz w:val="22"/>
        </w:rPr>
        <w:t xml:space="preserve">ad-hoc </w:t>
      </w:r>
      <w:r w:rsidRPr="00C34DB9">
        <w:rPr>
          <w:rFonts w:ascii="Calibri" w:hAnsi="Calibri"/>
          <w:sz w:val="22"/>
        </w:rPr>
        <w:t>format</w:t>
      </w:r>
      <w:r>
        <w:rPr>
          <w:rFonts w:ascii="Calibri" w:hAnsi="Calibri"/>
          <w:sz w:val="22"/>
        </w:rPr>
        <w:t xml:space="preserve"> </w:t>
      </w:r>
      <w:r w:rsidR="00E73337">
        <w:rPr>
          <w:rFonts w:ascii="Calibri" w:hAnsi="Calibri"/>
          <w:sz w:val="22"/>
        </w:rPr>
        <w:t>without</w:t>
      </w:r>
      <w:r>
        <w:rPr>
          <w:rFonts w:ascii="Calibri" w:hAnsi="Calibri"/>
          <w:sz w:val="22"/>
        </w:rPr>
        <w:t xml:space="preserve"> standard or consistent organization</w:t>
      </w:r>
      <w:r w:rsidRPr="00C34DB9">
        <w:rPr>
          <w:rFonts w:ascii="Calibri" w:hAnsi="Calibri"/>
          <w:sz w:val="22"/>
        </w:rPr>
        <w:t xml:space="preserve">, </w:t>
      </w:r>
      <w:r>
        <w:rPr>
          <w:rFonts w:ascii="Calibri" w:hAnsi="Calibri"/>
          <w:sz w:val="22"/>
        </w:rPr>
        <w:t>making it</w:t>
      </w:r>
      <w:r w:rsidRPr="00C34DB9">
        <w:rPr>
          <w:rFonts w:ascii="Calibri" w:hAnsi="Calibri"/>
          <w:sz w:val="22"/>
        </w:rPr>
        <w:t xml:space="preserve"> difficult to </w:t>
      </w:r>
      <w:r>
        <w:rPr>
          <w:rFonts w:ascii="Calibri" w:hAnsi="Calibri"/>
          <w:sz w:val="22"/>
        </w:rPr>
        <w:t xml:space="preserve">interpret </w:t>
      </w:r>
      <w:r w:rsidR="00E73337">
        <w:rPr>
          <w:rFonts w:ascii="Calibri" w:hAnsi="Calibri"/>
          <w:sz w:val="22"/>
        </w:rPr>
        <w:t>trends</w:t>
      </w:r>
      <w:r w:rsidR="00E85EAB">
        <w:rPr>
          <w:rFonts w:ascii="Calibri" w:hAnsi="Calibri"/>
          <w:sz w:val="22"/>
        </w:rPr>
        <w:t xml:space="preserve">, </w:t>
      </w:r>
      <w:r w:rsidR="00E73337">
        <w:rPr>
          <w:rFonts w:ascii="Calibri" w:hAnsi="Calibri"/>
          <w:sz w:val="22"/>
        </w:rPr>
        <w:t xml:space="preserve">perform analysis </w:t>
      </w:r>
      <w:r w:rsidR="00E85EAB">
        <w:rPr>
          <w:rFonts w:ascii="Calibri" w:hAnsi="Calibri"/>
          <w:sz w:val="22"/>
        </w:rPr>
        <w:t xml:space="preserve">or generate useful reports and visualizations </w:t>
      </w:r>
      <w:r>
        <w:rPr>
          <w:rFonts w:ascii="Calibri" w:hAnsi="Calibri"/>
          <w:sz w:val="22"/>
        </w:rPr>
        <w:t xml:space="preserve">without significant manual effort. </w:t>
      </w:r>
      <w:r w:rsidR="00E73337">
        <w:rPr>
          <w:rFonts w:ascii="Calibri" w:hAnsi="Calibri"/>
          <w:sz w:val="22"/>
        </w:rPr>
        <w:t xml:space="preserve"> </w:t>
      </w:r>
      <w:r w:rsidRPr="00C34DB9">
        <w:rPr>
          <w:rFonts w:ascii="Calibri" w:hAnsi="Calibri"/>
          <w:sz w:val="22"/>
        </w:rPr>
        <w:t xml:space="preserve">The result is that we are now awash in large volumes of </w:t>
      </w:r>
      <w:r w:rsidR="00E73337">
        <w:rPr>
          <w:rFonts w:ascii="Calibri" w:hAnsi="Calibri"/>
          <w:sz w:val="22"/>
        </w:rPr>
        <w:t xml:space="preserve">unstructured </w:t>
      </w:r>
      <w:r w:rsidRPr="00C34DB9">
        <w:rPr>
          <w:rFonts w:ascii="Calibri" w:hAnsi="Calibri"/>
          <w:sz w:val="22"/>
        </w:rPr>
        <w:t>data, we can’</w:t>
      </w:r>
      <w:r>
        <w:rPr>
          <w:rFonts w:ascii="Calibri" w:hAnsi="Calibri"/>
          <w:sz w:val="22"/>
        </w:rPr>
        <w:t>t easily derive value from.</w:t>
      </w:r>
    </w:p>
    <w:p w14:paraId="61B5E8C5" w14:textId="77777777" w:rsidR="00C34DB9" w:rsidRPr="00C34DB9" w:rsidRDefault="00C34DB9" w:rsidP="00C34DB9">
      <w:pPr>
        <w:ind w:left="360"/>
        <w:rPr>
          <w:rFonts w:ascii="Calibri" w:hAnsi="Calibri"/>
          <w:sz w:val="22"/>
        </w:rPr>
      </w:pPr>
    </w:p>
    <w:p w14:paraId="1AAFB9B1" w14:textId="77777777" w:rsidR="00C34DB9" w:rsidRDefault="00C34DB9" w:rsidP="00C34DB9">
      <w:pPr>
        <w:ind w:left="36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The first step to turning smart device </w:t>
      </w:r>
      <w:r w:rsidRPr="00C34DB9">
        <w:rPr>
          <w:rFonts w:ascii="Calibri" w:hAnsi="Calibri"/>
          <w:sz w:val="22"/>
        </w:rPr>
        <w:t>data into actionable intelligence is to give the data "conte</w:t>
      </w:r>
      <w:r>
        <w:rPr>
          <w:rFonts w:ascii="Calibri" w:hAnsi="Calibri"/>
          <w:sz w:val="22"/>
        </w:rPr>
        <w:t xml:space="preserve">xt" so that we know exactly what </w:t>
      </w:r>
      <w:r w:rsidRPr="00C34DB9">
        <w:rPr>
          <w:rFonts w:ascii="Calibri" w:hAnsi="Calibri"/>
          <w:sz w:val="22"/>
        </w:rPr>
        <w:t xml:space="preserve">each piece of data </w:t>
      </w:r>
      <w:r>
        <w:rPr>
          <w:rFonts w:ascii="Calibri" w:hAnsi="Calibri"/>
          <w:sz w:val="22"/>
        </w:rPr>
        <w:t xml:space="preserve">“means” and how </w:t>
      </w:r>
      <w:r w:rsidRPr="00C34DB9">
        <w:rPr>
          <w:rFonts w:ascii="Calibri" w:hAnsi="Calibri"/>
          <w:sz w:val="22"/>
        </w:rPr>
        <w:t xml:space="preserve">fits into </w:t>
      </w:r>
      <w:r w:rsidR="00E73337">
        <w:rPr>
          <w:rFonts w:ascii="Calibri" w:hAnsi="Calibri"/>
          <w:sz w:val="22"/>
        </w:rPr>
        <w:t xml:space="preserve">an </w:t>
      </w:r>
      <w:r w:rsidRPr="00C34DB9">
        <w:rPr>
          <w:rFonts w:ascii="Calibri" w:hAnsi="Calibri"/>
          <w:sz w:val="22"/>
        </w:rPr>
        <w:t xml:space="preserve">overall system. </w:t>
      </w:r>
      <w:r w:rsidR="00E73337">
        <w:rPr>
          <w:rFonts w:ascii="Calibri" w:hAnsi="Calibri"/>
          <w:sz w:val="22"/>
        </w:rPr>
        <w:t xml:space="preserve"> </w:t>
      </w:r>
      <w:r w:rsidRPr="00C34DB9">
        <w:rPr>
          <w:rFonts w:ascii="Calibri" w:hAnsi="Calibri"/>
          <w:sz w:val="22"/>
        </w:rPr>
        <w:t>For example, to compare the discharge air temp</w:t>
      </w:r>
      <w:r w:rsidR="00E73337">
        <w:rPr>
          <w:rFonts w:ascii="Calibri" w:hAnsi="Calibri"/>
          <w:sz w:val="22"/>
        </w:rPr>
        <w:t>erature</w:t>
      </w:r>
      <w:r w:rsidRPr="00C34DB9">
        <w:rPr>
          <w:rFonts w:ascii="Calibri" w:hAnsi="Calibri"/>
          <w:sz w:val="22"/>
        </w:rPr>
        <w:t xml:space="preserve"> of an </w:t>
      </w:r>
      <w:r w:rsidR="00BA30C3">
        <w:rPr>
          <w:rFonts w:ascii="Calibri" w:hAnsi="Calibri"/>
          <w:sz w:val="22"/>
        </w:rPr>
        <w:t>Air Handling Unit (</w:t>
      </w:r>
      <w:r w:rsidRPr="00C34DB9">
        <w:rPr>
          <w:rFonts w:ascii="Calibri" w:hAnsi="Calibri"/>
          <w:sz w:val="22"/>
        </w:rPr>
        <w:t>AHU</w:t>
      </w:r>
      <w:r w:rsidR="00BA30C3">
        <w:rPr>
          <w:rFonts w:ascii="Calibri" w:hAnsi="Calibri"/>
          <w:sz w:val="22"/>
        </w:rPr>
        <w:t>)</w:t>
      </w:r>
      <w:r w:rsidRPr="00C34DB9">
        <w:rPr>
          <w:rFonts w:ascii="Calibri" w:hAnsi="Calibri"/>
          <w:sz w:val="22"/>
        </w:rPr>
        <w:t xml:space="preserve"> against the return air temp</w:t>
      </w:r>
      <w:r w:rsidR="00E73337">
        <w:rPr>
          <w:rFonts w:ascii="Calibri" w:hAnsi="Calibri"/>
          <w:sz w:val="22"/>
        </w:rPr>
        <w:t>erature</w:t>
      </w:r>
      <w:r w:rsidRPr="00C34DB9">
        <w:rPr>
          <w:rFonts w:ascii="Calibri" w:hAnsi="Calibri"/>
          <w:sz w:val="22"/>
        </w:rPr>
        <w:t xml:space="preserve">, how can we find this information?  Today, often the only indication of what a </w:t>
      </w:r>
      <w:r w:rsidR="00E73337">
        <w:rPr>
          <w:rFonts w:ascii="Calibri" w:hAnsi="Calibri"/>
          <w:sz w:val="22"/>
        </w:rPr>
        <w:t xml:space="preserve">data </w:t>
      </w:r>
      <w:r w:rsidRPr="00C34DB9">
        <w:rPr>
          <w:rFonts w:ascii="Calibri" w:hAnsi="Calibri"/>
          <w:sz w:val="22"/>
        </w:rPr>
        <w:t xml:space="preserve">point means is </w:t>
      </w:r>
      <w:r w:rsidR="00E73337">
        <w:rPr>
          <w:rFonts w:ascii="Calibri" w:hAnsi="Calibri"/>
          <w:sz w:val="22"/>
        </w:rPr>
        <w:t>found by</w:t>
      </w:r>
      <w:r w:rsidR="00E73337" w:rsidRPr="00C34DB9">
        <w:rPr>
          <w:rFonts w:ascii="Calibri" w:hAnsi="Calibri"/>
          <w:sz w:val="22"/>
        </w:rPr>
        <w:t xml:space="preserve"> </w:t>
      </w:r>
      <w:r w:rsidRPr="00C34DB9">
        <w:rPr>
          <w:rFonts w:ascii="Calibri" w:hAnsi="Calibri"/>
          <w:sz w:val="22"/>
        </w:rPr>
        <w:t>decipher</w:t>
      </w:r>
      <w:r w:rsidR="00E73337">
        <w:rPr>
          <w:rFonts w:ascii="Calibri" w:hAnsi="Calibri"/>
          <w:sz w:val="22"/>
        </w:rPr>
        <w:t>ing</w:t>
      </w:r>
      <w:r w:rsidRPr="00C34DB9">
        <w:rPr>
          <w:rFonts w:ascii="Calibri" w:hAnsi="Calibri"/>
          <w:sz w:val="22"/>
        </w:rPr>
        <w:t xml:space="preserve"> an arbitrary name the system integrator gave it during configuration such as "DA_TEMP".  </w:t>
      </w:r>
    </w:p>
    <w:p w14:paraId="627372E5" w14:textId="77777777" w:rsidR="00C34DB9" w:rsidRDefault="00C34DB9" w:rsidP="00C34DB9">
      <w:pPr>
        <w:ind w:left="360"/>
        <w:rPr>
          <w:rFonts w:ascii="Calibri" w:hAnsi="Calibri"/>
          <w:sz w:val="22"/>
        </w:rPr>
      </w:pPr>
    </w:p>
    <w:p w14:paraId="020BB2DB" w14:textId="77777777" w:rsidR="00C34DB9" w:rsidRDefault="00C34DB9" w:rsidP="00C34DB9">
      <w:pPr>
        <w:ind w:left="36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Given that there has previously not been any accepted standard for </w:t>
      </w:r>
      <w:r w:rsidR="00E73337">
        <w:rPr>
          <w:rFonts w:ascii="Calibri" w:hAnsi="Calibri"/>
          <w:sz w:val="22"/>
        </w:rPr>
        <w:t xml:space="preserve">data </w:t>
      </w:r>
      <w:r>
        <w:rPr>
          <w:rFonts w:ascii="Calibri" w:hAnsi="Calibri"/>
          <w:sz w:val="22"/>
        </w:rPr>
        <w:t>point naming conventions</w:t>
      </w:r>
      <w:r w:rsidR="00E85EAB">
        <w:rPr>
          <w:rFonts w:ascii="Calibri" w:hAnsi="Calibri"/>
          <w:sz w:val="22"/>
        </w:rPr>
        <w:t xml:space="preserve"> associated with building systems and facility engineering</w:t>
      </w:r>
      <w:r>
        <w:rPr>
          <w:rFonts w:ascii="Calibri" w:hAnsi="Calibri"/>
          <w:sz w:val="22"/>
        </w:rPr>
        <w:t xml:space="preserve">, one key challenge the industry faces is to </w:t>
      </w:r>
      <w:r w:rsidRPr="00C34DB9">
        <w:rPr>
          <w:rFonts w:ascii="Calibri" w:hAnsi="Calibri"/>
          <w:sz w:val="22"/>
        </w:rPr>
        <w:t xml:space="preserve">establish a common vocabulary to give meaning to </w:t>
      </w:r>
      <w:r>
        <w:rPr>
          <w:rFonts w:ascii="Calibri" w:hAnsi="Calibri"/>
          <w:sz w:val="22"/>
        </w:rPr>
        <w:t xml:space="preserve">information collected by </w:t>
      </w:r>
      <w:r w:rsidR="00E85EAB">
        <w:rPr>
          <w:rFonts w:ascii="Calibri" w:hAnsi="Calibri"/>
          <w:sz w:val="22"/>
        </w:rPr>
        <w:t xml:space="preserve">the various building </w:t>
      </w:r>
      <w:r>
        <w:rPr>
          <w:rFonts w:ascii="Calibri" w:hAnsi="Calibri"/>
          <w:sz w:val="22"/>
        </w:rPr>
        <w:t>systems</w:t>
      </w:r>
      <w:r w:rsidRPr="00C34DB9">
        <w:rPr>
          <w:rFonts w:ascii="Calibri" w:hAnsi="Calibri"/>
          <w:sz w:val="22"/>
        </w:rPr>
        <w:t>.</w:t>
      </w:r>
      <w:r>
        <w:rPr>
          <w:rFonts w:ascii="Calibri" w:hAnsi="Calibri"/>
          <w:sz w:val="22"/>
        </w:rPr>
        <w:t xml:space="preserve"> </w:t>
      </w:r>
      <w:r w:rsidR="00BA30C3">
        <w:rPr>
          <w:rFonts w:ascii="Calibri" w:hAnsi="Calibri"/>
          <w:sz w:val="22"/>
        </w:rPr>
        <w:t xml:space="preserve"> Looking</w:t>
      </w:r>
      <w:r>
        <w:rPr>
          <w:rFonts w:ascii="Calibri" w:hAnsi="Calibri"/>
          <w:sz w:val="22"/>
        </w:rPr>
        <w:t xml:space="preserve"> at the challenge from the perspective of complex systems, it becomes apparent that it is not possible to capture the full extent of descriptive information desired </w:t>
      </w:r>
      <w:r w:rsidR="00BA30C3">
        <w:rPr>
          <w:rFonts w:ascii="Calibri" w:hAnsi="Calibri"/>
          <w:sz w:val="22"/>
        </w:rPr>
        <w:t xml:space="preserve">simply </w:t>
      </w:r>
      <w:r>
        <w:rPr>
          <w:rFonts w:ascii="Calibri" w:hAnsi="Calibri"/>
          <w:sz w:val="22"/>
        </w:rPr>
        <w:t xml:space="preserve">using </w:t>
      </w:r>
      <w:r w:rsidR="00BA30C3">
        <w:rPr>
          <w:rFonts w:ascii="Calibri" w:hAnsi="Calibri"/>
          <w:sz w:val="22"/>
        </w:rPr>
        <w:t xml:space="preserve">data </w:t>
      </w:r>
      <w:r>
        <w:rPr>
          <w:rFonts w:ascii="Calibri" w:hAnsi="Calibri"/>
          <w:sz w:val="22"/>
        </w:rPr>
        <w:t>point names, even if standardized.</w:t>
      </w:r>
      <w:r w:rsidR="00BA30C3">
        <w:rPr>
          <w:rFonts w:ascii="Calibri" w:hAnsi="Calibri"/>
          <w:sz w:val="22"/>
        </w:rPr>
        <w:t xml:space="preserve"> </w:t>
      </w:r>
      <w:r>
        <w:rPr>
          <w:rFonts w:ascii="Calibri" w:hAnsi="Calibri"/>
          <w:sz w:val="22"/>
        </w:rPr>
        <w:t xml:space="preserve"> For example, </w:t>
      </w:r>
      <w:r w:rsidRPr="00C34DB9">
        <w:rPr>
          <w:rFonts w:ascii="Calibri" w:hAnsi="Calibri"/>
          <w:sz w:val="22"/>
        </w:rPr>
        <w:t xml:space="preserve">to model </w:t>
      </w:r>
      <w:r w:rsidR="00BA30C3">
        <w:rPr>
          <w:rFonts w:ascii="Calibri" w:hAnsi="Calibri"/>
          <w:sz w:val="22"/>
        </w:rPr>
        <w:t>a</w:t>
      </w:r>
      <w:r w:rsidR="00BA30C3" w:rsidRPr="00C34DB9">
        <w:rPr>
          <w:rFonts w:ascii="Calibri" w:hAnsi="Calibri"/>
          <w:sz w:val="22"/>
        </w:rPr>
        <w:t xml:space="preserve"> </w:t>
      </w:r>
      <w:r w:rsidRPr="00C34DB9">
        <w:rPr>
          <w:rFonts w:ascii="Calibri" w:hAnsi="Calibri"/>
          <w:sz w:val="22"/>
        </w:rPr>
        <w:t xml:space="preserve">complete </w:t>
      </w:r>
      <w:r>
        <w:rPr>
          <w:rFonts w:ascii="Calibri" w:hAnsi="Calibri"/>
          <w:sz w:val="22"/>
        </w:rPr>
        <w:t xml:space="preserve">air distribution system </w:t>
      </w:r>
      <w:r w:rsidR="00BA30C3">
        <w:rPr>
          <w:rFonts w:ascii="Calibri" w:hAnsi="Calibri"/>
          <w:sz w:val="22"/>
        </w:rPr>
        <w:t>to</w:t>
      </w:r>
      <w:r>
        <w:rPr>
          <w:rFonts w:ascii="Calibri" w:hAnsi="Calibri"/>
          <w:sz w:val="22"/>
        </w:rPr>
        <w:t xml:space="preserve"> determine </w:t>
      </w:r>
      <w:r w:rsidR="00BA30C3" w:rsidRPr="00C34DB9">
        <w:rPr>
          <w:rFonts w:ascii="Calibri" w:hAnsi="Calibri"/>
          <w:sz w:val="22"/>
        </w:rPr>
        <w:t>wh</w:t>
      </w:r>
      <w:r w:rsidR="00BA30C3">
        <w:rPr>
          <w:rFonts w:ascii="Calibri" w:hAnsi="Calibri"/>
          <w:sz w:val="22"/>
        </w:rPr>
        <w:t>ich</w:t>
      </w:r>
      <w:r w:rsidR="00BA30C3" w:rsidRPr="00C34DB9">
        <w:rPr>
          <w:rFonts w:ascii="Calibri" w:hAnsi="Calibri"/>
          <w:sz w:val="22"/>
        </w:rPr>
        <w:t xml:space="preserve"> </w:t>
      </w:r>
      <w:r w:rsidRPr="00C34DB9">
        <w:rPr>
          <w:rFonts w:ascii="Calibri" w:hAnsi="Calibri"/>
          <w:sz w:val="22"/>
        </w:rPr>
        <w:t xml:space="preserve">AHUs feed which </w:t>
      </w:r>
      <w:r w:rsidR="00BA30C3">
        <w:rPr>
          <w:rFonts w:ascii="Calibri" w:hAnsi="Calibri"/>
          <w:sz w:val="22"/>
        </w:rPr>
        <w:t>Variable Air Volume (</w:t>
      </w:r>
      <w:r w:rsidRPr="00C34DB9">
        <w:rPr>
          <w:rFonts w:ascii="Calibri" w:hAnsi="Calibri"/>
          <w:sz w:val="22"/>
        </w:rPr>
        <w:t>VAV</w:t>
      </w:r>
      <w:r w:rsidR="00BA30C3">
        <w:rPr>
          <w:rFonts w:ascii="Calibri" w:hAnsi="Calibri"/>
          <w:sz w:val="22"/>
        </w:rPr>
        <w:t>)</w:t>
      </w:r>
      <w:proofErr w:type="gramStart"/>
      <w:r w:rsidRPr="00C34DB9">
        <w:rPr>
          <w:rFonts w:ascii="Calibri" w:hAnsi="Calibri"/>
          <w:sz w:val="22"/>
        </w:rPr>
        <w:t>s</w:t>
      </w:r>
      <w:r w:rsidR="00BA30C3">
        <w:rPr>
          <w:rFonts w:ascii="Calibri" w:hAnsi="Calibri"/>
          <w:sz w:val="22"/>
        </w:rPr>
        <w:t>;</w:t>
      </w:r>
      <w:r w:rsidR="00BA30C3" w:rsidRPr="00C34DB9">
        <w:rPr>
          <w:rFonts w:ascii="Calibri" w:hAnsi="Calibri"/>
          <w:sz w:val="22"/>
        </w:rPr>
        <w:t xml:space="preserve">  </w:t>
      </w:r>
      <w:r w:rsidR="00BA30C3">
        <w:rPr>
          <w:rFonts w:ascii="Calibri" w:hAnsi="Calibri"/>
          <w:sz w:val="22"/>
        </w:rPr>
        <w:t>o</w:t>
      </w:r>
      <w:r w:rsidR="00BA30C3" w:rsidRPr="00C34DB9">
        <w:rPr>
          <w:rFonts w:ascii="Calibri" w:hAnsi="Calibri"/>
          <w:sz w:val="22"/>
        </w:rPr>
        <w:t>r</w:t>
      </w:r>
      <w:proofErr w:type="gramEnd"/>
      <w:r w:rsidR="00BA30C3" w:rsidRPr="00C34DB9">
        <w:rPr>
          <w:rFonts w:ascii="Calibri" w:hAnsi="Calibri"/>
          <w:sz w:val="22"/>
        </w:rPr>
        <w:t xml:space="preserve"> </w:t>
      </w:r>
      <w:r>
        <w:rPr>
          <w:rFonts w:ascii="Calibri" w:hAnsi="Calibri"/>
          <w:sz w:val="22"/>
        </w:rPr>
        <w:t>to</w:t>
      </w:r>
      <w:r w:rsidRPr="00C34DB9">
        <w:rPr>
          <w:rFonts w:ascii="Calibri" w:hAnsi="Calibri"/>
          <w:sz w:val="22"/>
        </w:rPr>
        <w:t xml:space="preserve"> know all the relationships between sub-meters and equipment </w:t>
      </w:r>
      <w:r>
        <w:rPr>
          <w:rFonts w:ascii="Calibri" w:hAnsi="Calibri"/>
          <w:sz w:val="22"/>
        </w:rPr>
        <w:t xml:space="preserve">loads </w:t>
      </w:r>
      <w:r w:rsidRPr="00C34DB9">
        <w:rPr>
          <w:rFonts w:ascii="Calibri" w:hAnsi="Calibri"/>
          <w:sz w:val="22"/>
        </w:rPr>
        <w:t xml:space="preserve">in </w:t>
      </w:r>
      <w:r w:rsidR="00BA30C3">
        <w:rPr>
          <w:rFonts w:ascii="Calibri" w:hAnsi="Calibri"/>
          <w:sz w:val="22"/>
        </w:rPr>
        <w:t xml:space="preserve">an </w:t>
      </w:r>
      <w:r w:rsidRPr="00C34DB9">
        <w:rPr>
          <w:rFonts w:ascii="Calibri" w:hAnsi="Calibri"/>
          <w:sz w:val="22"/>
        </w:rPr>
        <w:t xml:space="preserve">electrical system.  Modeling these relationships </w:t>
      </w:r>
      <w:r w:rsidR="00BA30C3">
        <w:rPr>
          <w:rFonts w:ascii="Calibri" w:hAnsi="Calibri"/>
          <w:sz w:val="22"/>
        </w:rPr>
        <w:t>enables analysis of</w:t>
      </w:r>
      <w:r w:rsidRPr="00C34DB9">
        <w:rPr>
          <w:rFonts w:ascii="Calibri" w:hAnsi="Calibri"/>
          <w:sz w:val="22"/>
        </w:rPr>
        <w:t xml:space="preserve"> operations at the systems level, building level, or even across an entire portfolio of buildings.</w:t>
      </w:r>
      <w:r>
        <w:rPr>
          <w:rFonts w:ascii="Calibri" w:hAnsi="Calibri"/>
          <w:sz w:val="22"/>
        </w:rPr>
        <w:t xml:space="preserve"> </w:t>
      </w:r>
      <w:r w:rsidR="00BA30C3">
        <w:rPr>
          <w:rFonts w:ascii="Calibri" w:hAnsi="Calibri"/>
          <w:sz w:val="22"/>
        </w:rPr>
        <w:t xml:space="preserve"> </w:t>
      </w:r>
      <w:r>
        <w:rPr>
          <w:rFonts w:ascii="Calibri" w:hAnsi="Calibri"/>
          <w:sz w:val="22"/>
        </w:rPr>
        <w:t>Point names that attempted to capture this range of information would be impossibly long</w:t>
      </w:r>
      <w:r w:rsidR="00BA30C3">
        <w:rPr>
          <w:rFonts w:ascii="Calibri" w:hAnsi="Calibri"/>
          <w:sz w:val="22"/>
        </w:rPr>
        <w:t>, therefore structured combinations are needed</w:t>
      </w:r>
      <w:r>
        <w:rPr>
          <w:rFonts w:ascii="Calibri" w:hAnsi="Calibri"/>
          <w:sz w:val="22"/>
        </w:rPr>
        <w:t>.</w:t>
      </w:r>
    </w:p>
    <w:p w14:paraId="15D9321C" w14:textId="77777777" w:rsidR="00C34DB9" w:rsidRPr="00C34DB9" w:rsidRDefault="00C34DB9" w:rsidP="00C34DB9">
      <w:pPr>
        <w:ind w:left="360"/>
        <w:rPr>
          <w:rFonts w:ascii="Calibri" w:hAnsi="Calibri"/>
          <w:sz w:val="22"/>
        </w:rPr>
      </w:pPr>
    </w:p>
    <w:p w14:paraId="486418A4" w14:textId="09F40EF5" w:rsidR="00937613" w:rsidRDefault="00C34DB9" w:rsidP="00C34DB9">
      <w:pPr>
        <w:ind w:left="360"/>
        <w:rPr>
          <w:rFonts w:ascii="Calibri" w:hAnsi="Calibri"/>
          <w:sz w:val="22"/>
        </w:rPr>
      </w:pPr>
      <w:r w:rsidRPr="00C34DB9">
        <w:rPr>
          <w:rFonts w:ascii="Calibri" w:hAnsi="Calibri"/>
          <w:sz w:val="22"/>
        </w:rPr>
        <w:t>Project Hayst</w:t>
      </w:r>
      <w:r>
        <w:rPr>
          <w:rFonts w:ascii="Calibri" w:hAnsi="Calibri"/>
          <w:sz w:val="22"/>
        </w:rPr>
        <w:t>ack</w:t>
      </w:r>
      <w:r w:rsidR="00B60862">
        <w:rPr>
          <w:rFonts w:ascii="Calibri" w:hAnsi="Calibri"/>
          <w:sz w:val="22"/>
        </w:rPr>
        <w:t xml:space="preserve"> </w:t>
      </w:r>
      <w:r>
        <w:rPr>
          <w:rFonts w:ascii="Calibri" w:hAnsi="Calibri"/>
          <w:sz w:val="22"/>
        </w:rPr>
        <w:t xml:space="preserve">define a methodology </w:t>
      </w:r>
      <w:r w:rsidR="00B60862">
        <w:rPr>
          <w:rFonts w:ascii="Calibri" w:hAnsi="Calibri"/>
          <w:sz w:val="22"/>
        </w:rPr>
        <w:t xml:space="preserve">“based on data tagging </w:t>
      </w:r>
      <w:proofErr w:type="gramStart"/>
      <w:r w:rsidR="00B60862">
        <w:rPr>
          <w:rFonts w:ascii="Calibri" w:hAnsi="Calibri"/>
          <w:sz w:val="22"/>
        </w:rPr>
        <w:t xml:space="preserve">“ </w:t>
      </w:r>
      <w:r w:rsidR="00BA30C3">
        <w:rPr>
          <w:rFonts w:ascii="Calibri" w:hAnsi="Calibri"/>
          <w:sz w:val="22"/>
        </w:rPr>
        <w:t>and</w:t>
      </w:r>
      <w:proofErr w:type="gramEnd"/>
      <w:r w:rsidR="00BA30C3">
        <w:rPr>
          <w:rFonts w:ascii="Calibri" w:hAnsi="Calibri"/>
          <w:sz w:val="22"/>
        </w:rPr>
        <w:t xml:space="preserve"> </w:t>
      </w:r>
      <w:r w:rsidRPr="00C34DB9">
        <w:rPr>
          <w:rFonts w:ascii="Calibri" w:hAnsi="Calibri"/>
          <w:sz w:val="22"/>
        </w:rPr>
        <w:t xml:space="preserve">common vocabulary </w:t>
      </w:r>
      <w:r w:rsidR="00B60862">
        <w:rPr>
          <w:rFonts w:ascii="Calibri" w:hAnsi="Calibri"/>
          <w:sz w:val="22"/>
        </w:rPr>
        <w:t xml:space="preserve">of tags </w:t>
      </w:r>
      <w:r w:rsidRPr="00C34DB9">
        <w:rPr>
          <w:rFonts w:ascii="Calibri" w:hAnsi="Calibri"/>
          <w:sz w:val="22"/>
        </w:rPr>
        <w:t xml:space="preserve">so that </w:t>
      </w:r>
      <w:r w:rsidR="00D6418F">
        <w:rPr>
          <w:rFonts w:ascii="Calibri" w:hAnsi="Calibri"/>
          <w:sz w:val="22"/>
        </w:rPr>
        <w:t xml:space="preserve">building </w:t>
      </w:r>
      <w:r w:rsidR="00B60862">
        <w:rPr>
          <w:rFonts w:ascii="Calibri" w:hAnsi="Calibri"/>
          <w:sz w:val="22"/>
        </w:rPr>
        <w:t xml:space="preserve">equipment </w:t>
      </w:r>
      <w:r w:rsidR="00D6418F">
        <w:rPr>
          <w:rFonts w:ascii="Calibri" w:hAnsi="Calibri"/>
          <w:sz w:val="22"/>
        </w:rPr>
        <w:t xml:space="preserve">systems and smart devices </w:t>
      </w:r>
      <w:r w:rsidRPr="00C34DB9">
        <w:rPr>
          <w:rFonts w:ascii="Calibri" w:hAnsi="Calibri"/>
          <w:sz w:val="22"/>
        </w:rPr>
        <w:t xml:space="preserve">can </w:t>
      </w:r>
      <w:r w:rsidR="00D6418F">
        <w:rPr>
          <w:rFonts w:ascii="Calibri" w:hAnsi="Calibri"/>
          <w:sz w:val="22"/>
        </w:rPr>
        <w:t xml:space="preserve">be </w:t>
      </w:r>
      <w:r w:rsidR="00B60862">
        <w:rPr>
          <w:rFonts w:ascii="Calibri" w:hAnsi="Calibri"/>
          <w:sz w:val="22"/>
        </w:rPr>
        <w:t xml:space="preserve">“markup up” with meta data to describe their meaning and characteristics. This enables the meaning of the data items to be </w:t>
      </w:r>
      <w:r w:rsidR="00D6418F">
        <w:rPr>
          <w:rFonts w:ascii="Calibri" w:hAnsi="Calibri"/>
          <w:sz w:val="22"/>
        </w:rPr>
        <w:t xml:space="preserve">interpreted automatically by software </w:t>
      </w:r>
      <w:r w:rsidR="00BA30C3">
        <w:rPr>
          <w:rFonts w:ascii="Calibri" w:hAnsi="Calibri"/>
          <w:sz w:val="22"/>
        </w:rPr>
        <w:t xml:space="preserve">and web-based </w:t>
      </w:r>
      <w:r w:rsidR="00D6418F">
        <w:rPr>
          <w:rFonts w:ascii="Calibri" w:hAnsi="Calibri"/>
          <w:sz w:val="22"/>
        </w:rPr>
        <w:t xml:space="preserve">applications. </w:t>
      </w:r>
      <w:r w:rsidR="00BA30C3">
        <w:rPr>
          <w:rFonts w:ascii="Calibri" w:hAnsi="Calibri"/>
          <w:sz w:val="22"/>
        </w:rPr>
        <w:t xml:space="preserve"> </w:t>
      </w:r>
      <w:r w:rsidR="00D6418F">
        <w:rPr>
          <w:rFonts w:ascii="Calibri" w:hAnsi="Calibri"/>
          <w:sz w:val="22"/>
        </w:rPr>
        <w:t>This enable</w:t>
      </w:r>
      <w:r w:rsidR="00B60862">
        <w:rPr>
          <w:rFonts w:ascii="Calibri" w:hAnsi="Calibri"/>
          <w:sz w:val="22"/>
        </w:rPr>
        <w:t>s</w:t>
      </w:r>
      <w:r w:rsidR="00D6418F">
        <w:rPr>
          <w:rFonts w:ascii="Calibri" w:hAnsi="Calibri"/>
          <w:sz w:val="22"/>
        </w:rPr>
        <w:t xml:space="preserve"> owners, operators</w:t>
      </w:r>
      <w:r w:rsidR="00BA30C3">
        <w:rPr>
          <w:rFonts w:ascii="Calibri" w:hAnsi="Calibri"/>
          <w:sz w:val="22"/>
        </w:rPr>
        <w:t>, manufacturers</w:t>
      </w:r>
      <w:r w:rsidR="00D6418F">
        <w:rPr>
          <w:rFonts w:ascii="Calibri" w:hAnsi="Calibri"/>
          <w:sz w:val="22"/>
        </w:rPr>
        <w:t xml:space="preserve"> and service providers to </w:t>
      </w:r>
      <w:r w:rsidRPr="00C34DB9">
        <w:rPr>
          <w:rFonts w:ascii="Calibri" w:hAnsi="Calibri"/>
          <w:sz w:val="22"/>
        </w:rPr>
        <w:t xml:space="preserve">more efficiently </w:t>
      </w:r>
      <w:r w:rsidR="00B60862">
        <w:rPr>
          <w:rFonts w:ascii="Calibri" w:hAnsi="Calibri"/>
          <w:sz w:val="22"/>
        </w:rPr>
        <w:t xml:space="preserve">utilize and </w:t>
      </w:r>
      <w:r w:rsidRPr="00C34DB9">
        <w:rPr>
          <w:rFonts w:ascii="Calibri" w:hAnsi="Calibri"/>
          <w:sz w:val="22"/>
        </w:rPr>
        <w:t>derive value</w:t>
      </w:r>
      <w:r w:rsidR="00D6418F">
        <w:rPr>
          <w:rFonts w:ascii="Calibri" w:hAnsi="Calibri"/>
          <w:sz w:val="22"/>
        </w:rPr>
        <w:t xml:space="preserve"> from</w:t>
      </w:r>
      <w:r w:rsidR="00BA30C3">
        <w:rPr>
          <w:rFonts w:ascii="Calibri" w:hAnsi="Calibri"/>
          <w:sz w:val="22"/>
        </w:rPr>
        <w:t xml:space="preserve"> the vast amounts of</w:t>
      </w:r>
      <w:r w:rsidR="00D6418F">
        <w:rPr>
          <w:rFonts w:ascii="Calibri" w:hAnsi="Calibri"/>
          <w:sz w:val="22"/>
        </w:rPr>
        <w:t xml:space="preserve"> data smart systems </w:t>
      </w:r>
      <w:r w:rsidR="00B60862">
        <w:rPr>
          <w:rFonts w:ascii="Calibri" w:hAnsi="Calibri"/>
          <w:sz w:val="22"/>
        </w:rPr>
        <w:t>produce</w:t>
      </w:r>
      <w:r w:rsidRPr="00C34DB9">
        <w:rPr>
          <w:rFonts w:ascii="Calibri" w:hAnsi="Calibri"/>
          <w:sz w:val="22"/>
        </w:rPr>
        <w:t>.</w:t>
      </w:r>
    </w:p>
    <w:p w14:paraId="43122C76" w14:textId="77777777" w:rsidR="00937613" w:rsidRDefault="00937613" w:rsidP="00C34DB9">
      <w:pPr>
        <w:ind w:left="360"/>
        <w:rPr>
          <w:rFonts w:ascii="Calibri" w:hAnsi="Calibri"/>
          <w:sz w:val="22"/>
        </w:rPr>
      </w:pPr>
    </w:p>
    <w:p w14:paraId="2B407F63" w14:textId="77777777" w:rsidR="00C34DB9" w:rsidRPr="00C34DB9" w:rsidRDefault="00937613" w:rsidP="00C34DB9">
      <w:pPr>
        <w:ind w:left="360"/>
        <w:rPr>
          <w:rFonts w:ascii="Calibri" w:hAnsi="Calibri"/>
          <w:sz w:val="22"/>
        </w:rPr>
      </w:pPr>
      <w:r w:rsidRPr="00937613">
        <w:rPr>
          <w:rFonts w:ascii="Calibri" w:hAnsi="Calibri"/>
          <w:sz w:val="22"/>
        </w:rPr>
        <w:t xml:space="preserve">Project Haystack </w:t>
      </w:r>
      <w:r w:rsidR="00B60862">
        <w:rPr>
          <w:rFonts w:ascii="Calibri" w:hAnsi="Calibri"/>
          <w:sz w:val="22"/>
        </w:rPr>
        <w:t xml:space="preserve">techniques </w:t>
      </w:r>
      <w:r w:rsidRPr="00937613">
        <w:rPr>
          <w:rFonts w:ascii="Calibri" w:hAnsi="Calibri"/>
          <w:sz w:val="22"/>
        </w:rPr>
        <w:t>encompasses the entire value chain of building systems and related intelligent devices</w:t>
      </w:r>
      <w:r w:rsidR="00E85EAB">
        <w:rPr>
          <w:rFonts w:ascii="Calibri" w:hAnsi="Calibri"/>
          <w:sz w:val="22"/>
        </w:rPr>
        <w:t xml:space="preserve"> and enable o</w:t>
      </w:r>
      <w:r w:rsidRPr="00937613">
        <w:rPr>
          <w:rFonts w:ascii="Calibri" w:hAnsi="Calibri"/>
          <w:sz w:val="22"/>
        </w:rPr>
        <w:t xml:space="preserve">wners and consultants </w:t>
      </w:r>
      <w:r w:rsidR="00BA30C3">
        <w:rPr>
          <w:rFonts w:ascii="Calibri" w:hAnsi="Calibri"/>
          <w:sz w:val="22"/>
        </w:rPr>
        <w:t>to</w:t>
      </w:r>
      <w:r w:rsidR="00BA30C3" w:rsidRPr="00937613">
        <w:rPr>
          <w:rFonts w:ascii="Calibri" w:hAnsi="Calibri"/>
          <w:sz w:val="22"/>
        </w:rPr>
        <w:t xml:space="preserve"> </w:t>
      </w:r>
      <w:r w:rsidRPr="00937613">
        <w:rPr>
          <w:rFonts w:ascii="Calibri" w:hAnsi="Calibri"/>
          <w:sz w:val="22"/>
        </w:rPr>
        <w:t xml:space="preserve">specify </w:t>
      </w:r>
      <w:r w:rsidR="00E85EAB">
        <w:rPr>
          <w:rFonts w:ascii="Calibri" w:hAnsi="Calibri"/>
          <w:sz w:val="22"/>
        </w:rPr>
        <w:t>naming</w:t>
      </w:r>
      <w:r w:rsidR="00BA30C3">
        <w:rPr>
          <w:rFonts w:ascii="Calibri" w:hAnsi="Calibri"/>
          <w:sz w:val="22"/>
        </w:rPr>
        <w:t xml:space="preserve"> </w:t>
      </w:r>
      <w:r w:rsidRPr="00937613">
        <w:rPr>
          <w:rFonts w:ascii="Calibri" w:hAnsi="Calibri"/>
          <w:sz w:val="22"/>
        </w:rPr>
        <w:t xml:space="preserve">Haystack </w:t>
      </w:r>
      <w:r w:rsidRPr="00937613">
        <w:rPr>
          <w:rFonts w:ascii="Calibri" w:hAnsi="Calibri"/>
          <w:sz w:val="22"/>
        </w:rPr>
        <w:lastRenderedPageBreak/>
        <w:t>conventions</w:t>
      </w:r>
      <w:r w:rsidR="00BA30C3">
        <w:rPr>
          <w:rFonts w:ascii="Calibri" w:hAnsi="Calibri"/>
          <w:sz w:val="22"/>
        </w:rPr>
        <w:t xml:space="preserve"> </w:t>
      </w:r>
      <w:r w:rsidR="00541AF7">
        <w:rPr>
          <w:rFonts w:ascii="Calibri" w:hAnsi="Calibri"/>
          <w:sz w:val="22"/>
        </w:rPr>
        <w:t>for data contained in</w:t>
      </w:r>
      <w:r w:rsidRPr="00937613">
        <w:rPr>
          <w:rFonts w:ascii="Calibri" w:hAnsi="Calibri"/>
          <w:sz w:val="22"/>
        </w:rPr>
        <w:t xml:space="preserve"> building automation </w:t>
      </w:r>
      <w:r w:rsidR="00541AF7">
        <w:rPr>
          <w:rFonts w:ascii="Calibri" w:hAnsi="Calibri"/>
          <w:sz w:val="22"/>
        </w:rPr>
        <w:t xml:space="preserve">and similar </w:t>
      </w:r>
      <w:r w:rsidRPr="00937613">
        <w:rPr>
          <w:rFonts w:ascii="Calibri" w:hAnsi="Calibri"/>
          <w:sz w:val="22"/>
        </w:rPr>
        <w:t xml:space="preserve">systems to ensure </w:t>
      </w:r>
      <w:r>
        <w:rPr>
          <w:rFonts w:ascii="Calibri" w:hAnsi="Calibri"/>
          <w:sz w:val="22"/>
        </w:rPr>
        <w:t>standards-based organization of system data and easy integration with external applications.</w:t>
      </w:r>
      <w:r w:rsidR="00847B57">
        <w:rPr>
          <w:rFonts w:ascii="Calibri" w:hAnsi="Calibri"/>
          <w:sz w:val="22"/>
        </w:rPr>
        <w:t xml:space="preserve"> </w:t>
      </w:r>
      <w:r w:rsidR="00A96EC9">
        <w:rPr>
          <w:rFonts w:ascii="Calibri" w:hAnsi="Calibri"/>
          <w:sz w:val="22"/>
        </w:rPr>
        <w:t xml:space="preserve">Project-Haystack facilitates “mapping” of Haystack semantic tagging with other relevant standards. </w:t>
      </w:r>
    </w:p>
    <w:p w14:paraId="6463CE9B" w14:textId="77777777" w:rsidR="00FC1DDB" w:rsidRPr="001241FE" w:rsidRDefault="00FC1DDB" w:rsidP="00BE4C34">
      <w:pPr>
        <w:rPr>
          <w:rFonts w:ascii="Calibri" w:hAnsi="Calibri"/>
          <w:sz w:val="22"/>
        </w:rPr>
      </w:pPr>
    </w:p>
    <w:p w14:paraId="63FA01C0" w14:textId="77777777" w:rsidR="00FC1DDB" w:rsidRPr="001241FE" w:rsidRDefault="00FC1DDB">
      <w:pPr>
        <w:rPr>
          <w:rFonts w:ascii="Calibri" w:hAnsi="Calibri"/>
          <w:sz w:val="22"/>
        </w:rPr>
      </w:pPr>
    </w:p>
    <w:p w14:paraId="0921FCBE" w14:textId="77777777" w:rsidR="00BE4C34" w:rsidRPr="002A1BE8" w:rsidRDefault="00992592" w:rsidP="00937613">
      <w:pPr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2</w:t>
      </w:r>
      <w:r w:rsidR="00FC21F2" w:rsidRPr="002A1BE8">
        <w:rPr>
          <w:rFonts w:ascii="Calibri" w:hAnsi="Calibri"/>
          <w:b/>
          <w:sz w:val="22"/>
        </w:rPr>
        <w:t xml:space="preserve">.0 </w:t>
      </w:r>
      <w:r w:rsidR="00BE4C34" w:rsidRPr="002A1BE8">
        <w:rPr>
          <w:rFonts w:ascii="Calibri" w:hAnsi="Calibri"/>
          <w:b/>
          <w:sz w:val="22"/>
        </w:rPr>
        <w:t>Technical Overview</w:t>
      </w:r>
    </w:p>
    <w:p w14:paraId="77E9BE44" w14:textId="77777777" w:rsidR="00BE4C34" w:rsidRDefault="00BE4C34" w:rsidP="00937613">
      <w:pPr>
        <w:rPr>
          <w:rFonts w:ascii="Calibri" w:hAnsi="Calibri"/>
          <w:sz w:val="22"/>
        </w:rPr>
      </w:pPr>
    </w:p>
    <w:p w14:paraId="5D352E36" w14:textId="25260726" w:rsidR="002A1BE8" w:rsidRDefault="00992592" w:rsidP="002A1BE8">
      <w:pPr>
        <w:ind w:left="360"/>
        <w:rPr>
          <w:rFonts w:ascii="Calibri" w:hAnsi="Calibri"/>
          <w:sz w:val="22"/>
        </w:rPr>
      </w:pPr>
      <w:r>
        <w:rPr>
          <w:rFonts w:ascii="Calibri" w:hAnsi="Calibri"/>
          <w:b/>
          <w:sz w:val="22"/>
        </w:rPr>
        <w:t>2</w:t>
      </w:r>
      <w:r w:rsidR="002A1BE8">
        <w:rPr>
          <w:rFonts w:ascii="Calibri" w:hAnsi="Calibri"/>
          <w:b/>
          <w:sz w:val="22"/>
        </w:rPr>
        <w:t xml:space="preserve">.1 </w:t>
      </w:r>
      <w:r w:rsidR="002A1BE8" w:rsidRPr="002A1BE8">
        <w:rPr>
          <w:rFonts w:ascii="Calibri" w:hAnsi="Calibri"/>
          <w:b/>
          <w:sz w:val="22"/>
        </w:rPr>
        <w:t>Overall Design Concepts:</w:t>
      </w:r>
      <w:r w:rsidR="002A1BE8">
        <w:rPr>
          <w:rFonts w:ascii="Calibri" w:hAnsi="Calibri"/>
          <w:sz w:val="22"/>
        </w:rPr>
        <w:t xml:space="preserve"> </w:t>
      </w:r>
      <w:r w:rsidR="00847B57">
        <w:rPr>
          <w:rFonts w:ascii="Calibri" w:hAnsi="Calibri"/>
          <w:sz w:val="22"/>
        </w:rPr>
        <w:t xml:space="preserve"> </w:t>
      </w:r>
      <w:r w:rsidR="0082199F">
        <w:rPr>
          <w:rFonts w:ascii="Calibri" w:hAnsi="Calibri"/>
          <w:sz w:val="22"/>
        </w:rPr>
        <w:t xml:space="preserve">The </w:t>
      </w:r>
      <w:r w:rsidR="00B60862">
        <w:rPr>
          <w:rFonts w:ascii="Calibri" w:hAnsi="Calibri"/>
          <w:sz w:val="22"/>
        </w:rPr>
        <w:t xml:space="preserve">building equipment systems and/or automation systems controlling them shall employ </w:t>
      </w:r>
      <w:r w:rsidR="0082199F">
        <w:rPr>
          <w:rFonts w:ascii="Calibri" w:hAnsi="Calibri"/>
          <w:sz w:val="22"/>
        </w:rPr>
        <w:t xml:space="preserve">a </w:t>
      </w:r>
      <w:r w:rsidR="00885CB3">
        <w:rPr>
          <w:rFonts w:ascii="Calibri" w:hAnsi="Calibri"/>
          <w:sz w:val="22"/>
        </w:rPr>
        <w:t>simple meta</w:t>
      </w:r>
      <w:r w:rsidR="00B60862">
        <w:rPr>
          <w:rFonts w:ascii="Calibri" w:hAnsi="Calibri"/>
          <w:sz w:val="22"/>
        </w:rPr>
        <w:t>-</w:t>
      </w:r>
      <w:r w:rsidR="00885CB3">
        <w:rPr>
          <w:rFonts w:ascii="Calibri" w:hAnsi="Calibri"/>
          <w:sz w:val="22"/>
        </w:rPr>
        <w:t xml:space="preserve">model </w:t>
      </w:r>
      <w:r w:rsidR="00B60862">
        <w:rPr>
          <w:rFonts w:ascii="Calibri" w:hAnsi="Calibri"/>
          <w:sz w:val="22"/>
        </w:rPr>
        <w:t xml:space="preserve">methodology </w:t>
      </w:r>
      <w:r w:rsidR="00885CB3">
        <w:rPr>
          <w:rFonts w:ascii="Calibri" w:hAnsi="Calibri"/>
          <w:sz w:val="22"/>
        </w:rPr>
        <w:t xml:space="preserve">based on </w:t>
      </w:r>
      <w:r w:rsidR="0082199F">
        <w:rPr>
          <w:rFonts w:ascii="Calibri" w:hAnsi="Calibri"/>
          <w:sz w:val="22"/>
        </w:rPr>
        <w:t xml:space="preserve">the </w:t>
      </w:r>
      <w:r w:rsidR="00847B57">
        <w:rPr>
          <w:rFonts w:ascii="Calibri" w:hAnsi="Calibri"/>
          <w:sz w:val="22"/>
        </w:rPr>
        <w:t xml:space="preserve">broadly accepted </w:t>
      </w:r>
      <w:r w:rsidR="0082199F">
        <w:rPr>
          <w:rFonts w:ascii="Calibri" w:hAnsi="Calibri"/>
          <w:sz w:val="22"/>
        </w:rPr>
        <w:t xml:space="preserve">concept of </w:t>
      </w:r>
      <w:r w:rsidR="00885CB3">
        <w:rPr>
          <w:rFonts w:ascii="Calibri" w:hAnsi="Calibri"/>
          <w:sz w:val="22"/>
        </w:rPr>
        <w:t>“t</w:t>
      </w:r>
      <w:r w:rsidR="002A1BE8" w:rsidRPr="002A1BE8">
        <w:rPr>
          <w:rFonts w:ascii="Calibri" w:hAnsi="Calibri"/>
          <w:sz w:val="22"/>
        </w:rPr>
        <w:t>ags</w:t>
      </w:r>
      <w:r w:rsidR="00885CB3">
        <w:rPr>
          <w:rFonts w:ascii="Calibri" w:hAnsi="Calibri"/>
          <w:sz w:val="22"/>
        </w:rPr>
        <w:t>”</w:t>
      </w:r>
      <w:r w:rsidR="0082199F">
        <w:rPr>
          <w:rFonts w:ascii="Calibri" w:hAnsi="Calibri"/>
          <w:sz w:val="22"/>
        </w:rPr>
        <w:t xml:space="preserve"> as described below.</w:t>
      </w:r>
    </w:p>
    <w:p w14:paraId="5C3AC307" w14:textId="77777777" w:rsidR="002A1BE8" w:rsidRDefault="002A1BE8" w:rsidP="002A1BE8">
      <w:pPr>
        <w:ind w:left="360"/>
        <w:rPr>
          <w:rFonts w:ascii="Calibri" w:hAnsi="Calibri"/>
          <w:sz w:val="22"/>
        </w:rPr>
      </w:pPr>
    </w:p>
    <w:p w14:paraId="5558D595" w14:textId="77777777" w:rsidR="00FB06F7" w:rsidRDefault="00885CB3" w:rsidP="002A1BE8">
      <w:pPr>
        <w:ind w:left="360"/>
        <w:rPr>
          <w:rFonts w:ascii="Calibri" w:hAnsi="Calibri"/>
          <w:sz w:val="22"/>
        </w:rPr>
      </w:pPr>
      <w:r>
        <w:rPr>
          <w:rFonts w:ascii="Calibri" w:hAnsi="Calibri"/>
          <w:b/>
          <w:sz w:val="22"/>
        </w:rPr>
        <w:t xml:space="preserve">Tags: </w:t>
      </w:r>
      <w:r w:rsidR="00847B57">
        <w:rPr>
          <w:rFonts w:ascii="Calibri" w:hAnsi="Calibri"/>
          <w:b/>
          <w:sz w:val="22"/>
        </w:rPr>
        <w:t xml:space="preserve"> </w:t>
      </w:r>
      <w:r w:rsidR="00BE4C34" w:rsidRPr="00885CB3">
        <w:rPr>
          <w:rFonts w:ascii="Calibri" w:hAnsi="Calibri"/>
          <w:sz w:val="22"/>
        </w:rPr>
        <w:t xml:space="preserve">Tags </w:t>
      </w:r>
      <w:r w:rsidR="00FB06F7">
        <w:rPr>
          <w:rFonts w:ascii="Calibri" w:hAnsi="Calibri"/>
          <w:sz w:val="22"/>
        </w:rPr>
        <w:t xml:space="preserve">are name/value pairs, </w:t>
      </w:r>
      <w:r w:rsidR="00BE4C34" w:rsidRPr="00BE4C34">
        <w:rPr>
          <w:rFonts w:ascii="Calibri" w:hAnsi="Calibri"/>
          <w:sz w:val="22"/>
        </w:rPr>
        <w:t xml:space="preserve">associated with </w:t>
      </w:r>
      <w:r w:rsidR="00847B57">
        <w:rPr>
          <w:rFonts w:ascii="Calibri" w:hAnsi="Calibri"/>
          <w:sz w:val="22"/>
        </w:rPr>
        <w:t xml:space="preserve">entities </w:t>
      </w:r>
      <w:r w:rsidR="00FB06F7">
        <w:rPr>
          <w:rFonts w:ascii="Calibri" w:hAnsi="Calibri"/>
          <w:sz w:val="22"/>
        </w:rPr>
        <w:t>like AHU</w:t>
      </w:r>
      <w:r w:rsidR="00847B57">
        <w:rPr>
          <w:rFonts w:ascii="Calibri" w:hAnsi="Calibri"/>
          <w:sz w:val="22"/>
        </w:rPr>
        <w:t>s</w:t>
      </w:r>
      <w:r w:rsidR="00F34FD0">
        <w:rPr>
          <w:rFonts w:ascii="Calibri" w:hAnsi="Calibri"/>
          <w:sz w:val="22"/>
        </w:rPr>
        <w:t>, electric meter</w:t>
      </w:r>
      <w:r w:rsidR="00847B57">
        <w:rPr>
          <w:rFonts w:ascii="Calibri" w:hAnsi="Calibri"/>
          <w:sz w:val="22"/>
        </w:rPr>
        <w:t>s</w:t>
      </w:r>
      <w:r w:rsidR="00F34FD0">
        <w:rPr>
          <w:rFonts w:ascii="Calibri" w:hAnsi="Calibri"/>
          <w:sz w:val="22"/>
        </w:rPr>
        <w:t xml:space="preserve">, etc. </w:t>
      </w:r>
      <w:r w:rsidR="00847B57">
        <w:rPr>
          <w:rFonts w:ascii="Calibri" w:hAnsi="Calibri"/>
          <w:sz w:val="22"/>
        </w:rPr>
        <w:t xml:space="preserve"> </w:t>
      </w:r>
      <w:r w:rsidR="00FB06F7">
        <w:rPr>
          <w:rFonts w:ascii="Calibri" w:hAnsi="Calibri"/>
          <w:sz w:val="22"/>
        </w:rPr>
        <w:t>T</w:t>
      </w:r>
      <w:r w:rsidR="00BE4C34" w:rsidRPr="00BE4C34">
        <w:rPr>
          <w:rFonts w:ascii="Calibri" w:hAnsi="Calibri"/>
          <w:sz w:val="22"/>
        </w:rPr>
        <w:t xml:space="preserve">ags are simple and dynamic, </w:t>
      </w:r>
      <w:r w:rsidR="00847B57">
        <w:rPr>
          <w:rFonts w:ascii="Calibri" w:hAnsi="Calibri"/>
          <w:sz w:val="22"/>
        </w:rPr>
        <w:t xml:space="preserve">add structure, </w:t>
      </w:r>
      <w:r w:rsidR="00FB06F7">
        <w:rPr>
          <w:rFonts w:ascii="Calibri" w:hAnsi="Calibri"/>
          <w:sz w:val="22"/>
        </w:rPr>
        <w:t xml:space="preserve">and provide the </w:t>
      </w:r>
      <w:r w:rsidR="002A1BE8">
        <w:rPr>
          <w:rFonts w:ascii="Calibri" w:hAnsi="Calibri"/>
          <w:sz w:val="22"/>
        </w:rPr>
        <w:t xml:space="preserve">flexibility </w:t>
      </w:r>
      <w:r w:rsidR="00FB06F7">
        <w:rPr>
          <w:rFonts w:ascii="Calibri" w:hAnsi="Calibri"/>
          <w:sz w:val="22"/>
        </w:rPr>
        <w:t xml:space="preserve">needed </w:t>
      </w:r>
      <w:r w:rsidR="00847B57">
        <w:rPr>
          <w:rFonts w:ascii="Calibri" w:hAnsi="Calibri"/>
          <w:sz w:val="22"/>
        </w:rPr>
        <w:t xml:space="preserve">to establish </w:t>
      </w:r>
      <w:r w:rsidR="00BE4C34" w:rsidRPr="00BE4C34">
        <w:rPr>
          <w:rFonts w:ascii="Calibri" w:hAnsi="Calibri"/>
          <w:sz w:val="22"/>
        </w:rPr>
        <w:t xml:space="preserve">standardized models </w:t>
      </w:r>
      <w:r w:rsidR="00FB06F7">
        <w:rPr>
          <w:rFonts w:ascii="Calibri" w:hAnsi="Calibri"/>
          <w:sz w:val="22"/>
        </w:rPr>
        <w:t>of diverse sy</w:t>
      </w:r>
      <w:r w:rsidR="00F34FD0">
        <w:rPr>
          <w:rFonts w:ascii="Calibri" w:hAnsi="Calibri"/>
          <w:sz w:val="22"/>
        </w:rPr>
        <w:t xml:space="preserve">stems and equipment. </w:t>
      </w:r>
      <w:r w:rsidR="00847B57">
        <w:rPr>
          <w:rFonts w:ascii="Calibri" w:hAnsi="Calibri"/>
          <w:sz w:val="22"/>
        </w:rPr>
        <w:t xml:space="preserve"> Tags are</w:t>
      </w:r>
      <w:r w:rsidR="00F34FD0">
        <w:rPr>
          <w:rFonts w:ascii="Calibri" w:hAnsi="Calibri"/>
          <w:sz w:val="22"/>
        </w:rPr>
        <w:t xml:space="preserve"> a modeling technique that </w:t>
      </w:r>
      <w:r w:rsidR="00FB06F7">
        <w:rPr>
          <w:rFonts w:ascii="Calibri" w:hAnsi="Calibri"/>
          <w:sz w:val="22"/>
        </w:rPr>
        <w:t>allow</w:t>
      </w:r>
      <w:r w:rsidR="00F34FD0">
        <w:rPr>
          <w:rFonts w:ascii="Calibri" w:hAnsi="Calibri"/>
          <w:sz w:val="22"/>
        </w:rPr>
        <w:t>s</w:t>
      </w:r>
      <w:r w:rsidR="00FB06F7">
        <w:rPr>
          <w:rFonts w:ascii="Calibri" w:hAnsi="Calibri"/>
          <w:sz w:val="22"/>
        </w:rPr>
        <w:t xml:space="preserve"> easy customization</w:t>
      </w:r>
      <w:r w:rsidR="00BE4C34" w:rsidRPr="00BE4C34">
        <w:rPr>
          <w:rFonts w:ascii="Calibri" w:hAnsi="Calibri"/>
          <w:sz w:val="22"/>
        </w:rPr>
        <w:t xml:space="preserve"> </w:t>
      </w:r>
      <w:r w:rsidR="00F34FD0">
        <w:rPr>
          <w:rFonts w:ascii="Calibri" w:hAnsi="Calibri"/>
          <w:sz w:val="22"/>
        </w:rPr>
        <w:t xml:space="preserve">of data models </w:t>
      </w:r>
      <w:r w:rsidR="00BE4C34" w:rsidRPr="00BE4C34">
        <w:rPr>
          <w:rFonts w:ascii="Calibri" w:hAnsi="Calibri"/>
          <w:sz w:val="22"/>
        </w:rPr>
        <w:t xml:space="preserve">on a </w:t>
      </w:r>
      <w:r w:rsidR="00847B57">
        <w:rPr>
          <w:rFonts w:ascii="Calibri" w:hAnsi="Calibri"/>
          <w:sz w:val="22"/>
        </w:rPr>
        <w:t xml:space="preserve">per-task, </w:t>
      </w:r>
      <w:r w:rsidR="00BE4C34" w:rsidRPr="00BE4C34">
        <w:rPr>
          <w:rFonts w:ascii="Calibri" w:hAnsi="Calibri"/>
          <w:sz w:val="22"/>
        </w:rPr>
        <w:t>per-project or per-equipment basis</w:t>
      </w:r>
      <w:r w:rsidR="00FB06F7">
        <w:rPr>
          <w:rFonts w:ascii="Calibri" w:hAnsi="Calibri"/>
          <w:sz w:val="22"/>
        </w:rPr>
        <w:t>, while retaining the ability to be interpreted by external applications</w:t>
      </w:r>
      <w:r w:rsidR="00F34FD0">
        <w:rPr>
          <w:rFonts w:ascii="Calibri" w:hAnsi="Calibri"/>
          <w:sz w:val="22"/>
        </w:rPr>
        <w:t xml:space="preserve"> using a standard, defined methodology</w:t>
      </w:r>
      <w:r w:rsidR="00847B57">
        <w:rPr>
          <w:rFonts w:ascii="Calibri" w:hAnsi="Calibri"/>
          <w:sz w:val="22"/>
        </w:rPr>
        <w:t xml:space="preserve"> and vocabulary</w:t>
      </w:r>
      <w:r w:rsidR="00FB06F7">
        <w:rPr>
          <w:rFonts w:ascii="Calibri" w:hAnsi="Calibri"/>
          <w:sz w:val="22"/>
        </w:rPr>
        <w:t xml:space="preserve">. </w:t>
      </w:r>
      <w:r w:rsidR="00847B57">
        <w:rPr>
          <w:rFonts w:ascii="Calibri" w:hAnsi="Calibri"/>
          <w:sz w:val="22"/>
        </w:rPr>
        <w:t xml:space="preserve"> </w:t>
      </w:r>
      <w:r w:rsidR="00FB06F7">
        <w:rPr>
          <w:rFonts w:ascii="Calibri" w:hAnsi="Calibri"/>
          <w:sz w:val="22"/>
        </w:rPr>
        <w:t>Tags shall support the definition of the following essential data elements:</w:t>
      </w:r>
    </w:p>
    <w:p w14:paraId="4C06A080" w14:textId="77777777" w:rsidR="002A1BE8" w:rsidRDefault="002A1BE8" w:rsidP="00FB06F7">
      <w:pPr>
        <w:rPr>
          <w:rFonts w:ascii="Calibri" w:hAnsi="Calibri"/>
          <w:sz w:val="22"/>
        </w:rPr>
      </w:pPr>
    </w:p>
    <w:p w14:paraId="35483381" w14:textId="77777777" w:rsidR="00DC2634" w:rsidRPr="00DC2634" w:rsidRDefault="00885CB3" w:rsidP="00FB06F7">
      <w:pPr>
        <w:ind w:left="720"/>
        <w:rPr>
          <w:rFonts w:ascii="Calibri" w:hAnsi="Calibri"/>
          <w:sz w:val="22"/>
        </w:rPr>
      </w:pPr>
      <w:r w:rsidRPr="00885CB3">
        <w:rPr>
          <w:rFonts w:ascii="Calibri" w:hAnsi="Calibri"/>
          <w:b/>
          <w:sz w:val="22"/>
        </w:rPr>
        <w:t>Entity:</w:t>
      </w:r>
      <w:r>
        <w:rPr>
          <w:rFonts w:ascii="Calibri" w:hAnsi="Calibri"/>
          <w:sz w:val="22"/>
        </w:rPr>
        <w:t xml:space="preserve"> </w:t>
      </w:r>
      <w:r w:rsidR="00847B57">
        <w:rPr>
          <w:rFonts w:ascii="Calibri" w:hAnsi="Calibri"/>
          <w:sz w:val="22"/>
        </w:rPr>
        <w:t xml:space="preserve"> </w:t>
      </w:r>
      <w:r w:rsidR="00DC2634">
        <w:rPr>
          <w:rFonts w:ascii="Calibri" w:hAnsi="Calibri"/>
          <w:sz w:val="22"/>
        </w:rPr>
        <w:t xml:space="preserve">An </w:t>
      </w:r>
      <w:r w:rsidR="00DC2634" w:rsidRPr="00885CB3">
        <w:rPr>
          <w:rFonts w:ascii="Calibri" w:hAnsi="Calibri"/>
          <w:sz w:val="22"/>
        </w:rPr>
        <w:t>Entity</w:t>
      </w:r>
      <w:r w:rsidR="004568AD">
        <w:rPr>
          <w:rFonts w:ascii="Calibri" w:hAnsi="Calibri"/>
          <w:sz w:val="22"/>
        </w:rPr>
        <w:t xml:space="preserve"> is an abstraction for a </w:t>
      </w:r>
      <w:r w:rsidR="00DC2634" w:rsidRPr="00DC2634">
        <w:rPr>
          <w:rFonts w:ascii="Calibri" w:hAnsi="Calibri"/>
          <w:sz w:val="22"/>
        </w:rPr>
        <w:t xml:space="preserve">physical object in the real world. </w:t>
      </w:r>
      <w:r w:rsidR="00847B57">
        <w:rPr>
          <w:rFonts w:ascii="Calibri" w:hAnsi="Calibri"/>
          <w:sz w:val="22"/>
        </w:rPr>
        <w:t xml:space="preserve"> </w:t>
      </w:r>
      <w:r w:rsidR="00DC2634" w:rsidRPr="00DC2634">
        <w:rPr>
          <w:rFonts w:ascii="Calibri" w:hAnsi="Calibri"/>
          <w:sz w:val="22"/>
        </w:rPr>
        <w:t xml:space="preserve">Entities include sites, </w:t>
      </w:r>
      <w:r w:rsidR="00847B57">
        <w:rPr>
          <w:rFonts w:ascii="Calibri" w:hAnsi="Calibri"/>
          <w:sz w:val="22"/>
        </w:rPr>
        <w:t xml:space="preserve">facilities, </w:t>
      </w:r>
      <w:r w:rsidR="00DC2634" w:rsidRPr="00DC2634">
        <w:rPr>
          <w:rFonts w:ascii="Calibri" w:hAnsi="Calibri"/>
          <w:sz w:val="22"/>
        </w:rPr>
        <w:t xml:space="preserve">equipment, sensor points, weather stations, etc. </w:t>
      </w:r>
      <w:r w:rsidR="00847B57">
        <w:rPr>
          <w:rFonts w:ascii="Calibri" w:hAnsi="Calibri"/>
          <w:sz w:val="22"/>
        </w:rPr>
        <w:t xml:space="preserve"> </w:t>
      </w:r>
      <w:r w:rsidR="00DC2634" w:rsidRPr="00DC2634">
        <w:rPr>
          <w:rFonts w:ascii="Calibri" w:hAnsi="Calibri"/>
          <w:sz w:val="22"/>
        </w:rPr>
        <w:t xml:space="preserve">In software systems, an entity might be a modeled as a record in a database, an object in a building automation system, or maybe just a row in a </w:t>
      </w:r>
      <w:r w:rsidR="00541AF7">
        <w:rPr>
          <w:rFonts w:ascii="Calibri" w:hAnsi="Calibri"/>
          <w:sz w:val="22"/>
        </w:rPr>
        <w:t xml:space="preserve">csv file or </w:t>
      </w:r>
      <w:r w:rsidR="00847B57">
        <w:rPr>
          <w:rFonts w:ascii="Calibri" w:hAnsi="Calibri"/>
          <w:sz w:val="22"/>
        </w:rPr>
        <w:t>spreadsheet</w:t>
      </w:r>
      <w:r w:rsidR="00DC2634" w:rsidRPr="00DC2634">
        <w:rPr>
          <w:rFonts w:ascii="Calibri" w:hAnsi="Calibri"/>
          <w:sz w:val="22"/>
        </w:rPr>
        <w:t>.</w:t>
      </w:r>
    </w:p>
    <w:p w14:paraId="2DECB002" w14:textId="77777777" w:rsidR="00E477AF" w:rsidRDefault="00E477AF" w:rsidP="00FB06F7">
      <w:pPr>
        <w:ind w:left="720"/>
        <w:rPr>
          <w:rFonts w:ascii="Calibri" w:hAnsi="Calibri"/>
          <w:sz w:val="22"/>
        </w:rPr>
      </w:pPr>
    </w:p>
    <w:p w14:paraId="6C2915E4" w14:textId="77777777" w:rsidR="00FB06F7" w:rsidRDefault="00885CB3" w:rsidP="00FB06F7">
      <w:pPr>
        <w:ind w:left="720"/>
        <w:rPr>
          <w:rFonts w:ascii="Calibri" w:hAnsi="Calibri"/>
          <w:sz w:val="22"/>
        </w:rPr>
      </w:pPr>
      <w:r w:rsidRPr="00885CB3">
        <w:rPr>
          <w:rFonts w:ascii="Calibri" w:hAnsi="Calibri"/>
          <w:b/>
          <w:sz w:val="22"/>
        </w:rPr>
        <w:t>Id:</w:t>
      </w:r>
      <w:r>
        <w:rPr>
          <w:rFonts w:ascii="Calibri" w:hAnsi="Calibri"/>
          <w:sz w:val="22"/>
        </w:rPr>
        <w:t xml:space="preserve"> </w:t>
      </w:r>
      <w:r w:rsidR="00E477AF" w:rsidRPr="00E477AF">
        <w:rPr>
          <w:rFonts w:ascii="Calibri" w:hAnsi="Calibri"/>
          <w:sz w:val="22"/>
        </w:rPr>
        <w:t xml:space="preserve">The id tag is used </w:t>
      </w:r>
      <w:r w:rsidR="00FB06F7">
        <w:rPr>
          <w:rFonts w:ascii="Calibri" w:hAnsi="Calibri"/>
          <w:sz w:val="22"/>
        </w:rPr>
        <w:t xml:space="preserve">to </w:t>
      </w:r>
      <w:r w:rsidR="00E477AF" w:rsidRPr="00E477AF">
        <w:rPr>
          <w:rFonts w:ascii="Calibri" w:hAnsi="Calibri"/>
          <w:sz w:val="22"/>
        </w:rPr>
        <w:t xml:space="preserve">model the unique identifier of an entity in </w:t>
      </w:r>
      <w:r w:rsidR="00FB06F7">
        <w:rPr>
          <w:rFonts w:ascii="Calibri" w:hAnsi="Calibri"/>
          <w:sz w:val="22"/>
        </w:rPr>
        <w:t xml:space="preserve">a </w:t>
      </w:r>
      <w:r w:rsidR="00E477AF" w:rsidRPr="00E477AF">
        <w:rPr>
          <w:rFonts w:ascii="Calibri" w:hAnsi="Calibri"/>
          <w:sz w:val="22"/>
        </w:rPr>
        <w:t xml:space="preserve">system using a Ref value type. </w:t>
      </w:r>
      <w:r w:rsidR="00847B57">
        <w:rPr>
          <w:rFonts w:ascii="Calibri" w:hAnsi="Calibri"/>
          <w:sz w:val="22"/>
        </w:rPr>
        <w:t xml:space="preserve"> Ref value types are determined by</w:t>
      </w:r>
      <w:r w:rsidR="00541AF7">
        <w:rPr>
          <w:rFonts w:ascii="Calibri" w:hAnsi="Calibri"/>
          <w:sz w:val="22"/>
        </w:rPr>
        <w:t xml:space="preserve"> individual application</w:t>
      </w:r>
      <w:r w:rsidR="00847B57">
        <w:rPr>
          <w:rFonts w:ascii="Calibri" w:hAnsi="Calibri"/>
          <w:sz w:val="22"/>
        </w:rPr>
        <w:t xml:space="preserve">.  </w:t>
      </w:r>
      <w:r w:rsidR="00E477AF" w:rsidRPr="00E477AF">
        <w:rPr>
          <w:rFonts w:ascii="Calibri" w:hAnsi="Calibri"/>
          <w:sz w:val="22"/>
        </w:rPr>
        <w:t xml:space="preserve">The scope of an entity </w:t>
      </w:r>
      <w:r w:rsidR="00847B57">
        <w:rPr>
          <w:rFonts w:ascii="Calibri" w:hAnsi="Calibri"/>
          <w:sz w:val="22"/>
        </w:rPr>
        <w:t xml:space="preserve">may be </w:t>
      </w:r>
      <w:r w:rsidR="00E477AF" w:rsidRPr="00E477AF">
        <w:rPr>
          <w:rFonts w:ascii="Calibri" w:hAnsi="Calibri"/>
          <w:sz w:val="22"/>
        </w:rPr>
        <w:t>undefined, but must be unique with</w:t>
      </w:r>
      <w:r w:rsidR="00847B57">
        <w:rPr>
          <w:rFonts w:ascii="Calibri" w:hAnsi="Calibri"/>
          <w:sz w:val="22"/>
        </w:rPr>
        <w:t>in</w:t>
      </w:r>
      <w:r w:rsidR="00E477AF" w:rsidRPr="00E477AF">
        <w:rPr>
          <w:rFonts w:ascii="Calibri" w:hAnsi="Calibri"/>
          <w:sz w:val="22"/>
        </w:rPr>
        <w:t xml:space="preserve"> a given system or project. </w:t>
      </w:r>
      <w:r w:rsidR="00847B57">
        <w:rPr>
          <w:rFonts w:ascii="Calibri" w:hAnsi="Calibri"/>
          <w:sz w:val="22"/>
        </w:rPr>
        <w:t xml:space="preserve"> </w:t>
      </w:r>
      <w:r w:rsidR="00E477AF" w:rsidRPr="00E477AF">
        <w:rPr>
          <w:rFonts w:ascii="Calibri" w:hAnsi="Calibri"/>
          <w:sz w:val="22"/>
        </w:rPr>
        <w:t xml:space="preserve">This identifier may be used by other entities to cross-reference </w:t>
      </w:r>
      <w:r w:rsidR="00FB06F7">
        <w:rPr>
          <w:rFonts w:ascii="Calibri" w:hAnsi="Calibri"/>
          <w:sz w:val="22"/>
        </w:rPr>
        <w:t>entities</w:t>
      </w:r>
      <w:r w:rsidR="00847B57">
        <w:rPr>
          <w:rFonts w:ascii="Calibri" w:hAnsi="Calibri"/>
          <w:sz w:val="22"/>
        </w:rPr>
        <w:t>,</w:t>
      </w:r>
      <w:r w:rsidR="00FB06F7">
        <w:rPr>
          <w:rFonts w:ascii="Calibri" w:hAnsi="Calibri"/>
          <w:sz w:val="22"/>
        </w:rPr>
        <w:t xml:space="preserve"> associations</w:t>
      </w:r>
      <w:r w:rsidR="00847B57">
        <w:rPr>
          <w:rFonts w:ascii="Calibri" w:hAnsi="Calibri"/>
          <w:sz w:val="22"/>
        </w:rPr>
        <w:t>, and systems</w:t>
      </w:r>
      <w:r w:rsidR="00FB06F7">
        <w:rPr>
          <w:rFonts w:ascii="Calibri" w:hAnsi="Calibri"/>
          <w:sz w:val="22"/>
        </w:rPr>
        <w:t>.</w:t>
      </w:r>
    </w:p>
    <w:p w14:paraId="7F39AB82" w14:textId="77777777" w:rsidR="00885CB3" w:rsidRDefault="00885CB3" w:rsidP="00FB06F7">
      <w:pPr>
        <w:ind w:left="720"/>
        <w:rPr>
          <w:rFonts w:ascii="Calibri" w:hAnsi="Calibri"/>
          <w:sz w:val="22"/>
        </w:rPr>
      </w:pPr>
    </w:p>
    <w:p w14:paraId="627598C7" w14:textId="77777777" w:rsidR="009B0736" w:rsidRDefault="00885CB3" w:rsidP="00FB06F7">
      <w:pPr>
        <w:ind w:left="720"/>
        <w:rPr>
          <w:rFonts w:ascii="Calibri" w:hAnsi="Calibri"/>
          <w:sz w:val="22"/>
        </w:rPr>
      </w:pPr>
      <w:r w:rsidRPr="00885CB3">
        <w:rPr>
          <w:rFonts w:ascii="Calibri" w:hAnsi="Calibri"/>
          <w:b/>
          <w:sz w:val="22"/>
        </w:rPr>
        <w:t>Dis:</w:t>
      </w:r>
      <w:r>
        <w:rPr>
          <w:rFonts w:ascii="Calibri" w:hAnsi="Calibri"/>
          <w:sz w:val="22"/>
        </w:rPr>
        <w:t xml:space="preserve"> </w:t>
      </w:r>
      <w:r w:rsidRPr="00885CB3">
        <w:rPr>
          <w:rFonts w:ascii="Calibri" w:hAnsi="Calibri"/>
          <w:sz w:val="22"/>
        </w:rPr>
        <w:t xml:space="preserve">The dis tag is used with entities to define display text used to describe </w:t>
      </w:r>
      <w:r w:rsidR="00847B57">
        <w:rPr>
          <w:rFonts w:ascii="Calibri" w:hAnsi="Calibri"/>
          <w:sz w:val="22"/>
        </w:rPr>
        <w:t xml:space="preserve">an </w:t>
      </w:r>
      <w:r w:rsidRPr="00885CB3">
        <w:rPr>
          <w:rFonts w:ascii="Calibri" w:hAnsi="Calibri"/>
          <w:sz w:val="22"/>
        </w:rPr>
        <w:t xml:space="preserve">entity. Dis values </w:t>
      </w:r>
      <w:r w:rsidR="00FB06F7">
        <w:rPr>
          <w:rFonts w:ascii="Calibri" w:hAnsi="Calibri"/>
          <w:sz w:val="22"/>
        </w:rPr>
        <w:t xml:space="preserve">are intended to </w:t>
      </w:r>
      <w:r w:rsidRPr="00885CB3">
        <w:rPr>
          <w:rFonts w:ascii="Calibri" w:hAnsi="Calibri"/>
          <w:sz w:val="22"/>
        </w:rPr>
        <w:t xml:space="preserve">be short (less than 30 or 40 characters), but </w:t>
      </w:r>
      <w:r w:rsidR="00FB06F7">
        <w:rPr>
          <w:rFonts w:ascii="Calibri" w:hAnsi="Calibri"/>
          <w:sz w:val="22"/>
        </w:rPr>
        <w:t>fully descriptive of the entity for a human user.</w:t>
      </w:r>
    </w:p>
    <w:p w14:paraId="5473028D" w14:textId="77777777" w:rsidR="00B60862" w:rsidRDefault="00B60862" w:rsidP="00FB06F7">
      <w:pPr>
        <w:ind w:left="720"/>
        <w:rPr>
          <w:rFonts w:ascii="Calibri" w:hAnsi="Calibri"/>
          <w:sz w:val="22"/>
        </w:rPr>
      </w:pPr>
    </w:p>
    <w:p w14:paraId="5B35C984" w14:textId="77777777" w:rsidR="00B60862" w:rsidRDefault="00B60862" w:rsidP="00FB06F7">
      <w:pPr>
        <w:ind w:left="72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Additional tags are used to describe facts, associations and other characteristics of the data items associated with the equipment systems. </w:t>
      </w:r>
    </w:p>
    <w:p w14:paraId="3980B52E" w14:textId="77777777" w:rsidR="009B0736" w:rsidRDefault="009B0736" w:rsidP="00FB06F7">
      <w:pPr>
        <w:ind w:left="720"/>
        <w:rPr>
          <w:rFonts w:ascii="Calibri" w:hAnsi="Calibri"/>
          <w:sz w:val="22"/>
        </w:rPr>
      </w:pPr>
    </w:p>
    <w:p w14:paraId="19B37297" w14:textId="77777777" w:rsidR="009B0736" w:rsidRPr="002473F8" w:rsidRDefault="009B0736" w:rsidP="009B0736">
      <w:pPr>
        <w:ind w:left="360"/>
        <w:rPr>
          <w:rFonts w:ascii="Calibri" w:hAnsi="Calibri"/>
          <w:sz w:val="22"/>
        </w:rPr>
      </w:pPr>
      <w:r w:rsidRPr="002473F8">
        <w:rPr>
          <w:rFonts w:ascii="Calibri" w:hAnsi="Calibri"/>
          <w:b/>
          <w:sz w:val="22"/>
        </w:rPr>
        <w:t>Tag Kinds.</w:t>
      </w:r>
      <w:r>
        <w:rPr>
          <w:rFonts w:ascii="Calibri" w:hAnsi="Calibri"/>
          <w:sz w:val="22"/>
        </w:rPr>
        <w:t xml:space="preserve"> The </w:t>
      </w:r>
      <w:r w:rsidR="00B60862">
        <w:rPr>
          <w:rFonts w:ascii="Calibri" w:hAnsi="Calibri"/>
          <w:sz w:val="22"/>
        </w:rPr>
        <w:t xml:space="preserve">tagging </w:t>
      </w:r>
      <w:r>
        <w:rPr>
          <w:rFonts w:ascii="Calibri" w:hAnsi="Calibri"/>
          <w:sz w:val="22"/>
        </w:rPr>
        <w:t>standard shall provide the following</w:t>
      </w:r>
      <w:r w:rsidRPr="002473F8">
        <w:rPr>
          <w:rFonts w:ascii="Calibri" w:hAnsi="Calibri"/>
          <w:sz w:val="22"/>
        </w:rPr>
        <w:t xml:space="preserve"> permitted </w:t>
      </w:r>
      <w:r w:rsidR="00847B57">
        <w:rPr>
          <w:rFonts w:ascii="Calibri" w:hAnsi="Calibri"/>
          <w:sz w:val="22"/>
        </w:rPr>
        <w:t xml:space="preserve">tag </w:t>
      </w:r>
      <w:r w:rsidRPr="002473F8">
        <w:rPr>
          <w:rFonts w:ascii="Calibri" w:hAnsi="Calibri"/>
          <w:sz w:val="22"/>
        </w:rPr>
        <w:t>value types:</w:t>
      </w:r>
    </w:p>
    <w:p w14:paraId="143FCC45" w14:textId="77777777" w:rsidR="009B0736" w:rsidRPr="002473F8" w:rsidRDefault="009B0736" w:rsidP="009B0736">
      <w:pPr>
        <w:ind w:left="360"/>
        <w:rPr>
          <w:rFonts w:ascii="Calibri" w:hAnsi="Calibri"/>
          <w:sz w:val="22"/>
        </w:rPr>
      </w:pPr>
    </w:p>
    <w:p w14:paraId="6E8C3C7E" w14:textId="60D427DF" w:rsidR="004F3214" w:rsidRDefault="009B0736" w:rsidP="004F3214">
      <w:pPr>
        <w:pStyle w:val="ListParagraph"/>
        <w:numPr>
          <w:ilvl w:val="0"/>
          <w:numId w:val="4"/>
          <w:numberingChange w:id="0" w:author="john petze" w:date="2013-09-30T12:05:00Z" w:original=""/>
        </w:numPr>
        <w:ind w:left="1440" w:hanging="720"/>
        <w:rPr>
          <w:rFonts w:ascii="Calibri" w:hAnsi="Calibri"/>
          <w:sz w:val="22"/>
        </w:rPr>
      </w:pPr>
      <w:r w:rsidRPr="002473F8">
        <w:rPr>
          <w:rFonts w:ascii="Calibri" w:hAnsi="Calibri"/>
          <w:sz w:val="22"/>
        </w:rPr>
        <w:t>Marker</w:t>
      </w:r>
      <w:r w:rsidR="00847B57" w:rsidRPr="002473F8">
        <w:rPr>
          <w:rFonts w:ascii="Calibri" w:hAnsi="Calibri"/>
          <w:sz w:val="22"/>
        </w:rPr>
        <w:t>:</w:t>
      </w:r>
      <w:r w:rsidR="00847B57">
        <w:rPr>
          <w:rFonts w:ascii="Calibri" w:hAnsi="Calibri"/>
          <w:sz w:val="22"/>
        </w:rPr>
        <w:t xml:space="preserve"> </w:t>
      </w:r>
      <w:r w:rsidR="00847B57" w:rsidRPr="002473F8">
        <w:rPr>
          <w:rFonts w:ascii="Calibri" w:hAnsi="Calibri"/>
          <w:sz w:val="22"/>
        </w:rPr>
        <w:t>th</w:t>
      </w:r>
      <w:r w:rsidR="00847B57">
        <w:rPr>
          <w:rFonts w:ascii="Calibri" w:hAnsi="Calibri"/>
          <w:sz w:val="22"/>
        </w:rPr>
        <w:t>is</w:t>
      </w:r>
      <w:r w:rsidR="00847B57" w:rsidRPr="002473F8">
        <w:rPr>
          <w:rFonts w:ascii="Calibri" w:hAnsi="Calibri"/>
          <w:sz w:val="22"/>
        </w:rPr>
        <w:t xml:space="preserve"> </w:t>
      </w:r>
      <w:r w:rsidRPr="002473F8">
        <w:rPr>
          <w:rFonts w:ascii="Calibri" w:hAnsi="Calibri"/>
          <w:sz w:val="22"/>
        </w:rPr>
        <w:t xml:space="preserve">tag </w:t>
      </w:r>
      <w:r w:rsidR="00847B57">
        <w:rPr>
          <w:rFonts w:ascii="Calibri" w:hAnsi="Calibri"/>
          <w:sz w:val="22"/>
        </w:rPr>
        <w:t xml:space="preserve">type </w:t>
      </w:r>
      <w:r w:rsidRPr="002473F8">
        <w:rPr>
          <w:rFonts w:ascii="Calibri" w:hAnsi="Calibri"/>
          <w:sz w:val="22"/>
        </w:rPr>
        <w:t xml:space="preserve">is merely a marker annotation. </w:t>
      </w:r>
      <w:r w:rsidR="00847B57">
        <w:rPr>
          <w:rFonts w:ascii="Calibri" w:hAnsi="Calibri"/>
          <w:sz w:val="22"/>
        </w:rPr>
        <w:t xml:space="preserve"> </w:t>
      </w:r>
      <w:r w:rsidR="00847B57" w:rsidRPr="005E0162">
        <w:rPr>
          <w:rFonts w:ascii="Calibri" w:hAnsi="Calibri"/>
          <w:sz w:val="22"/>
        </w:rPr>
        <w:t>Marker tags are used to indicate a "type" or "is-a" relationship</w:t>
      </w:r>
      <w:r w:rsidR="00847B57">
        <w:rPr>
          <w:rFonts w:ascii="Calibri" w:hAnsi="Calibri"/>
          <w:sz w:val="22"/>
        </w:rPr>
        <w:t>.</w:t>
      </w:r>
    </w:p>
    <w:p w14:paraId="14F9AE47" w14:textId="77777777" w:rsidR="009B0736" w:rsidRPr="002473F8" w:rsidRDefault="009B0736" w:rsidP="004F3214">
      <w:pPr>
        <w:pStyle w:val="ListParagraph"/>
        <w:numPr>
          <w:ilvl w:val="0"/>
          <w:numId w:val="4"/>
          <w:numberingChange w:id="1" w:author="john petze" w:date="2013-09-30T12:05:00Z" w:original=""/>
        </w:numPr>
        <w:ind w:left="1440" w:hanging="720"/>
        <w:rPr>
          <w:rFonts w:ascii="Calibri" w:hAnsi="Calibri"/>
          <w:sz w:val="22"/>
        </w:rPr>
      </w:pPr>
      <w:r w:rsidRPr="002473F8">
        <w:rPr>
          <w:rFonts w:ascii="Calibri" w:hAnsi="Calibri"/>
          <w:sz w:val="22"/>
        </w:rPr>
        <w:t xml:space="preserve">Bool: </w:t>
      </w:r>
      <w:proofErr w:type="spellStart"/>
      <w:r w:rsidRPr="002473F8">
        <w:rPr>
          <w:rFonts w:ascii="Calibri" w:hAnsi="Calibri"/>
          <w:sz w:val="22"/>
        </w:rPr>
        <w:t>boolean</w:t>
      </w:r>
      <w:proofErr w:type="spellEnd"/>
      <w:r w:rsidRPr="002473F8">
        <w:rPr>
          <w:rFonts w:ascii="Calibri" w:hAnsi="Calibri"/>
          <w:sz w:val="22"/>
        </w:rPr>
        <w:t xml:space="preserve"> "true" or "false".</w:t>
      </w:r>
    </w:p>
    <w:p w14:paraId="499FA10D" w14:textId="77777777" w:rsidR="009B0736" w:rsidRDefault="009B0736" w:rsidP="004F3214">
      <w:pPr>
        <w:pStyle w:val="ListParagraph"/>
        <w:numPr>
          <w:ilvl w:val="0"/>
          <w:numId w:val="4"/>
          <w:numberingChange w:id="2" w:author="john petze" w:date="2013-09-30T12:05:00Z" w:original=""/>
        </w:numPr>
        <w:ind w:left="1440" w:hanging="720"/>
        <w:rPr>
          <w:rFonts w:ascii="Calibri" w:hAnsi="Calibri"/>
          <w:sz w:val="22"/>
        </w:rPr>
      </w:pPr>
      <w:r w:rsidRPr="002473F8">
        <w:rPr>
          <w:rFonts w:ascii="Calibri" w:hAnsi="Calibri"/>
          <w:sz w:val="22"/>
        </w:rPr>
        <w:t xml:space="preserve">Number: integer or floating point number annotated with </w:t>
      </w:r>
      <w:r w:rsidR="004F3214">
        <w:rPr>
          <w:rFonts w:ascii="Calibri" w:hAnsi="Calibri"/>
          <w:sz w:val="22"/>
        </w:rPr>
        <w:t>a</w:t>
      </w:r>
      <w:r w:rsidRPr="002473F8">
        <w:rPr>
          <w:rFonts w:ascii="Calibri" w:hAnsi="Calibri"/>
          <w:sz w:val="22"/>
        </w:rPr>
        <w:t xml:space="preserve"> </w:t>
      </w:r>
      <w:r w:rsidR="004F3214">
        <w:rPr>
          <w:rFonts w:ascii="Calibri" w:hAnsi="Calibri"/>
          <w:sz w:val="22"/>
        </w:rPr>
        <w:t>U</w:t>
      </w:r>
      <w:r w:rsidR="004F3214" w:rsidRPr="002473F8">
        <w:rPr>
          <w:rFonts w:ascii="Calibri" w:hAnsi="Calibri"/>
          <w:sz w:val="22"/>
        </w:rPr>
        <w:t xml:space="preserve">nit </w:t>
      </w:r>
      <w:r w:rsidRPr="002473F8">
        <w:rPr>
          <w:rFonts w:ascii="Calibri" w:hAnsi="Calibri"/>
          <w:sz w:val="22"/>
        </w:rPr>
        <w:t xml:space="preserve">of </w:t>
      </w:r>
      <w:r w:rsidR="004F3214" w:rsidRPr="002473F8">
        <w:rPr>
          <w:rFonts w:ascii="Calibri" w:hAnsi="Calibri"/>
          <w:sz w:val="22"/>
        </w:rPr>
        <w:t>Measurement</w:t>
      </w:r>
      <w:r w:rsidR="004F3214">
        <w:rPr>
          <w:rFonts w:ascii="Calibri" w:hAnsi="Calibri"/>
          <w:sz w:val="22"/>
        </w:rPr>
        <w:t>, where ideally, units of measure are prescribed for various tasks.</w:t>
      </w:r>
    </w:p>
    <w:p w14:paraId="0BF23F9A" w14:textId="77777777" w:rsidR="009B0736" w:rsidRPr="002473F8" w:rsidRDefault="009B0736" w:rsidP="004F3214">
      <w:pPr>
        <w:pStyle w:val="ListParagraph"/>
        <w:numPr>
          <w:ilvl w:val="0"/>
          <w:numId w:val="4"/>
          <w:numberingChange w:id="3" w:author="john petze" w:date="2013-09-30T12:05:00Z" w:original=""/>
        </w:numPr>
        <w:ind w:left="1440" w:hanging="720"/>
        <w:rPr>
          <w:rFonts w:ascii="Calibri" w:hAnsi="Calibri"/>
          <w:sz w:val="22"/>
        </w:rPr>
      </w:pPr>
      <w:proofErr w:type="spellStart"/>
      <w:r w:rsidRPr="002473F8">
        <w:rPr>
          <w:rFonts w:ascii="Calibri" w:hAnsi="Calibri"/>
          <w:sz w:val="22"/>
        </w:rPr>
        <w:t>Str</w:t>
      </w:r>
      <w:proofErr w:type="spellEnd"/>
      <w:r w:rsidRPr="002473F8">
        <w:rPr>
          <w:rFonts w:ascii="Calibri" w:hAnsi="Calibri"/>
          <w:sz w:val="22"/>
        </w:rPr>
        <w:t>: a string of Unicode characters.</w:t>
      </w:r>
    </w:p>
    <w:p w14:paraId="677E9C2F" w14:textId="77777777" w:rsidR="009B0736" w:rsidRPr="002473F8" w:rsidRDefault="009B0736" w:rsidP="004F3214">
      <w:pPr>
        <w:pStyle w:val="ListParagraph"/>
        <w:numPr>
          <w:ilvl w:val="0"/>
          <w:numId w:val="4"/>
          <w:numberingChange w:id="4" w:author="john petze" w:date="2013-09-30T12:05:00Z" w:original=""/>
        </w:numPr>
        <w:ind w:left="1440" w:hanging="720"/>
        <w:rPr>
          <w:rFonts w:ascii="Calibri" w:hAnsi="Calibri"/>
          <w:sz w:val="22"/>
        </w:rPr>
      </w:pPr>
      <w:r w:rsidRPr="002473F8">
        <w:rPr>
          <w:rFonts w:ascii="Calibri" w:hAnsi="Calibri"/>
          <w:sz w:val="22"/>
        </w:rPr>
        <w:t xml:space="preserve">Uri: </w:t>
      </w:r>
      <w:proofErr w:type="gramStart"/>
      <w:r w:rsidRPr="002473F8">
        <w:rPr>
          <w:rFonts w:ascii="Calibri" w:hAnsi="Calibri"/>
          <w:sz w:val="22"/>
        </w:rPr>
        <w:t>a</w:t>
      </w:r>
      <w:proofErr w:type="gramEnd"/>
      <w:r w:rsidRPr="002473F8">
        <w:rPr>
          <w:rFonts w:ascii="Calibri" w:hAnsi="Calibri"/>
          <w:sz w:val="22"/>
        </w:rPr>
        <w:t xml:space="preserve"> </w:t>
      </w:r>
      <w:proofErr w:type="spellStart"/>
      <w:r w:rsidRPr="002473F8">
        <w:rPr>
          <w:rFonts w:ascii="Calibri" w:hAnsi="Calibri"/>
          <w:sz w:val="22"/>
        </w:rPr>
        <w:t>Unversal</w:t>
      </w:r>
      <w:proofErr w:type="spellEnd"/>
      <w:r w:rsidRPr="002473F8">
        <w:rPr>
          <w:rFonts w:ascii="Calibri" w:hAnsi="Calibri"/>
          <w:sz w:val="22"/>
        </w:rPr>
        <w:t xml:space="preserve"> Resource Identifier.</w:t>
      </w:r>
    </w:p>
    <w:p w14:paraId="7F3A9B79" w14:textId="77777777" w:rsidR="009B0736" w:rsidRDefault="009B0736" w:rsidP="004F3214">
      <w:pPr>
        <w:pStyle w:val="ListParagraph"/>
        <w:numPr>
          <w:ilvl w:val="0"/>
          <w:numId w:val="4"/>
          <w:numberingChange w:id="5" w:author="john petze" w:date="2013-09-30T12:05:00Z" w:original=""/>
        </w:numPr>
        <w:ind w:left="1440" w:hanging="720"/>
        <w:rPr>
          <w:rFonts w:ascii="Calibri" w:hAnsi="Calibri"/>
          <w:sz w:val="22"/>
        </w:rPr>
      </w:pPr>
      <w:r w:rsidRPr="002473F8">
        <w:rPr>
          <w:rFonts w:ascii="Calibri" w:hAnsi="Calibri"/>
          <w:sz w:val="22"/>
        </w:rPr>
        <w:lastRenderedPageBreak/>
        <w:t xml:space="preserve">Ref: reference to another entity. </w:t>
      </w:r>
      <w:r w:rsidR="004F3214">
        <w:rPr>
          <w:rFonts w:ascii="Calibri" w:hAnsi="Calibri"/>
          <w:sz w:val="22"/>
        </w:rPr>
        <w:t xml:space="preserve"> The Project </w:t>
      </w:r>
      <w:r w:rsidRPr="002473F8">
        <w:rPr>
          <w:rFonts w:ascii="Calibri" w:hAnsi="Calibri"/>
          <w:sz w:val="22"/>
        </w:rPr>
        <w:t xml:space="preserve">Haystack </w:t>
      </w:r>
      <w:r w:rsidR="004F3214">
        <w:rPr>
          <w:rFonts w:ascii="Calibri" w:hAnsi="Calibri"/>
          <w:sz w:val="22"/>
        </w:rPr>
        <w:t xml:space="preserve">specification </w:t>
      </w:r>
      <w:r w:rsidRPr="002473F8">
        <w:rPr>
          <w:rFonts w:ascii="Calibri" w:hAnsi="Calibri"/>
          <w:sz w:val="22"/>
        </w:rPr>
        <w:t>does</w:t>
      </w:r>
      <w:r w:rsidR="004F3214">
        <w:rPr>
          <w:rFonts w:ascii="Calibri" w:hAnsi="Calibri"/>
          <w:sz w:val="22"/>
        </w:rPr>
        <w:t xml:space="preserve"> </w:t>
      </w:r>
      <w:r w:rsidR="004F3214" w:rsidRPr="002473F8">
        <w:rPr>
          <w:rFonts w:ascii="Calibri" w:hAnsi="Calibri"/>
          <w:sz w:val="22"/>
        </w:rPr>
        <w:t>n</w:t>
      </w:r>
      <w:r w:rsidR="004F3214">
        <w:rPr>
          <w:rFonts w:ascii="Calibri" w:hAnsi="Calibri"/>
          <w:sz w:val="22"/>
        </w:rPr>
        <w:t>o</w:t>
      </w:r>
      <w:r w:rsidR="004F3214" w:rsidRPr="002473F8">
        <w:rPr>
          <w:rFonts w:ascii="Calibri" w:hAnsi="Calibri"/>
          <w:sz w:val="22"/>
        </w:rPr>
        <w:t xml:space="preserve">t </w:t>
      </w:r>
      <w:r w:rsidR="004F3214">
        <w:rPr>
          <w:rFonts w:ascii="Calibri" w:hAnsi="Calibri"/>
          <w:sz w:val="22"/>
        </w:rPr>
        <w:t xml:space="preserve">currently </w:t>
      </w:r>
      <w:r w:rsidRPr="002473F8">
        <w:rPr>
          <w:rFonts w:ascii="Calibri" w:hAnsi="Calibri"/>
          <w:sz w:val="22"/>
        </w:rPr>
        <w:t xml:space="preserve">prescribe specific </w:t>
      </w:r>
      <w:r w:rsidR="004F3214" w:rsidRPr="002473F8">
        <w:rPr>
          <w:rFonts w:ascii="Calibri" w:hAnsi="Calibri"/>
          <w:sz w:val="22"/>
        </w:rPr>
        <w:t>identit</w:t>
      </w:r>
      <w:r w:rsidR="004F3214">
        <w:rPr>
          <w:rFonts w:ascii="Calibri" w:hAnsi="Calibri"/>
          <w:sz w:val="22"/>
        </w:rPr>
        <w:t xml:space="preserve">ies </w:t>
      </w:r>
      <w:r w:rsidRPr="002473F8">
        <w:rPr>
          <w:rFonts w:ascii="Calibri" w:hAnsi="Calibri"/>
          <w:sz w:val="22"/>
        </w:rPr>
        <w:t xml:space="preserve">or </w:t>
      </w:r>
      <w:r w:rsidR="004F3214" w:rsidRPr="002473F8">
        <w:rPr>
          <w:rFonts w:ascii="Calibri" w:hAnsi="Calibri"/>
          <w:sz w:val="22"/>
        </w:rPr>
        <w:t>reference mechanism</w:t>
      </w:r>
      <w:r w:rsidR="004F3214">
        <w:rPr>
          <w:rFonts w:ascii="Calibri" w:hAnsi="Calibri"/>
          <w:sz w:val="22"/>
        </w:rPr>
        <w:t>s</w:t>
      </w:r>
      <w:r w:rsidR="004F3214" w:rsidRPr="002473F8">
        <w:rPr>
          <w:rFonts w:ascii="Calibri" w:hAnsi="Calibri"/>
          <w:sz w:val="22"/>
        </w:rPr>
        <w:t xml:space="preserve">, but </w:t>
      </w:r>
      <w:r w:rsidR="004F3214">
        <w:rPr>
          <w:rFonts w:ascii="Calibri" w:hAnsi="Calibri"/>
          <w:sz w:val="22"/>
        </w:rPr>
        <w:t>should be used</w:t>
      </w:r>
      <w:r w:rsidR="004F3214" w:rsidRPr="002473F8">
        <w:rPr>
          <w:rFonts w:ascii="Calibri" w:hAnsi="Calibri"/>
          <w:sz w:val="22"/>
        </w:rPr>
        <w:t xml:space="preserve"> to cross link entities. </w:t>
      </w:r>
      <w:r w:rsidR="004F3214">
        <w:rPr>
          <w:rFonts w:ascii="Calibri" w:hAnsi="Calibri"/>
          <w:sz w:val="22"/>
        </w:rPr>
        <w:t xml:space="preserve"> Refs are formatted</w:t>
      </w:r>
      <w:r w:rsidR="004F3214" w:rsidRPr="002473F8">
        <w:rPr>
          <w:rFonts w:ascii="Calibri" w:hAnsi="Calibri"/>
          <w:sz w:val="22"/>
        </w:rPr>
        <w:t xml:space="preserve"> with a leading "@" and require a specific subset of ASCII characters be used: a-z, A-Z, 0-9, </w:t>
      </w:r>
      <w:proofErr w:type="spellStart"/>
      <w:r w:rsidR="004F3214" w:rsidRPr="002473F8">
        <w:rPr>
          <w:rFonts w:ascii="Calibri" w:hAnsi="Calibri"/>
          <w:sz w:val="22"/>
        </w:rPr>
        <w:t>underbar</w:t>
      </w:r>
      <w:proofErr w:type="spellEnd"/>
      <w:r w:rsidR="004F3214" w:rsidRPr="002473F8">
        <w:rPr>
          <w:rFonts w:ascii="Calibri" w:hAnsi="Calibri"/>
          <w:sz w:val="22"/>
        </w:rPr>
        <w:t>, colon, dash, or dot</w:t>
      </w:r>
      <w:r w:rsidR="004F3214">
        <w:rPr>
          <w:rFonts w:ascii="Calibri" w:hAnsi="Calibri"/>
          <w:sz w:val="22"/>
        </w:rPr>
        <w:t>.</w:t>
      </w:r>
    </w:p>
    <w:p w14:paraId="066B8073" w14:textId="77777777" w:rsidR="009B0736" w:rsidRDefault="009B0736" w:rsidP="004F3214">
      <w:pPr>
        <w:pStyle w:val="ListParagraph"/>
        <w:numPr>
          <w:ilvl w:val="0"/>
          <w:numId w:val="4"/>
          <w:numberingChange w:id="6" w:author="john petze" w:date="2013-09-30T12:05:00Z" w:original=""/>
        </w:numPr>
        <w:ind w:left="1440" w:hanging="720"/>
        <w:rPr>
          <w:rFonts w:ascii="Calibri" w:hAnsi="Calibri"/>
          <w:sz w:val="22"/>
        </w:rPr>
      </w:pPr>
      <w:r w:rsidRPr="002473F8">
        <w:rPr>
          <w:rFonts w:ascii="Calibri" w:hAnsi="Calibri"/>
          <w:sz w:val="22"/>
        </w:rPr>
        <w:t>Bin: a binary blob with a MIME type formatted as Bin(text/plain)</w:t>
      </w:r>
    </w:p>
    <w:p w14:paraId="652B6942" w14:textId="77777777" w:rsidR="00B60862" w:rsidRPr="002473F8" w:rsidRDefault="00B60862" w:rsidP="004F3214">
      <w:pPr>
        <w:pStyle w:val="ListParagraph"/>
        <w:numPr>
          <w:ilvl w:val="0"/>
          <w:numId w:val="4"/>
          <w:numberingChange w:id="7" w:author="john petze" w:date="2013-09-30T12:05:00Z" w:original=""/>
        </w:numPr>
        <w:ind w:left="1440" w:hanging="72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Geo: </w:t>
      </w:r>
      <w:r w:rsidR="0003677A">
        <w:rPr>
          <w:rFonts w:ascii="Calibri" w:hAnsi="Calibri"/>
          <w:sz w:val="22"/>
        </w:rPr>
        <w:t>Geographic identifiers such as an address or latitude/longitude</w:t>
      </w:r>
    </w:p>
    <w:p w14:paraId="4D71ECA1" w14:textId="77777777" w:rsidR="009B0736" w:rsidRPr="002473F8" w:rsidRDefault="009B0736" w:rsidP="004F3214">
      <w:pPr>
        <w:pStyle w:val="ListParagraph"/>
        <w:numPr>
          <w:ilvl w:val="0"/>
          <w:numId w:val="4"/>
          <w:numberingChange w:id="8" w:author="john petze" w:date="2013-09-30T12:05:00Z" w:original=""/>
        </w:numPr>
        <w:ind w:left="1440" w:hanging="720"/>
        <w:rPr>
          <w:rFonts w:ascii="Calibri" w:hAnsi="Calibri"/>
          <w:sz w:val="22"/>
        </w:rPr>
      </w:pPr>
      <w:r w:rsidRPr="002473F8">
        <w:rPr>
          <w:rFonts w:ascii="Calibri" w:hAnsi="Calibri"/>
          <w:sz w:val="22"/>
        </w:rPr>
        <w:t>Date: an ISO 8601 date as year, month, day: 2011-06-07.</w:t>
      </w:r>
    </w:p>
    <w:p w14:paraId="268FCCA8" w14:textId="77777777" w:rsidR="009B0736" w:rsidRPr="002473F8" w:rsidRDefault="009B0736" w:rsidP="004F3214">
      <w:pPr>
        <w:pStyle w:val="ListParagraph"/>
        <w:numPr>
          <w:ilvl w:val="0"/>
          <w:numId w:val="4"/>
          <w:numberingChange w:id="9" w:author="john petze" w:date="2013-09-30T12:05:00Z" w:original=""/>
        </w:numPr>
        <w:ind w:left="1440" w:hanging="720"/>
        <w:rPr>
          <w:rFonts w:ascii="Calibri" w:hAnsi="Calibri"/>
          <w:sz w:val="22"/>
        </w:rPr>
      </w:pPr>
      <w:r w:rsidRPr="002473F8">
        <w:rPr>
          <w:rFonts w:ascii="Calibri" w:hAnsi="Calibri"/>
          <w:sz w:val="22"/>
        </w:rPr>
        <w:t>Time: an ISO 8601 time as hour, minute, seconds: 09:51:27.354.</w:t>
      </w:r>
    </w:p>
    <w:p w14:paraId="75AB1FA5" w14:textId="77777777" w:rsidR="009B0736" w:rsidRPr="002473F8" w:rsidRDefault="009B0736" w:rsidP="004F3214">
      <w:pPr>
        <w:pStyle w:val="ListParagraph"/>
        <w:numPr>
          <w:ilvl w:val="0"/>
          <w:numId w:val="4"/>
          <w:numberingChange w:id="10" w:author="john petze" w:date="2013-09-30T12:05:00Z" w:original=""/>
        </w:numPr>
        <w:ind w:left="1440" w:hanging="720"/>
        <w:rPr>
          <w:rFonts w:ascii="Calibri" w:hAnsi="Calibri"/>
          <w:sz w:val="22"/>
        </w:rPr>
      </w:pPr>
      <w:proofErr w:type="spellStart"/>
      <w:r w:rsidRPr="002473F8">
        <w:rPr>
          <w:rFonts w:ascii="Calibri" w:hAnsi="Calibri"/>
          <w:sz w:val="22"/>
        </w:rPr>
        <w:t>DateTime</w:t>
      </w:r>
      <w:proofErr w:type="spellEnd"/>
      <w:r w:rsidRPr="002473F8">
        <w:rPr>
          <w:rFonts w:ascii="Calibri" w:hAnsi="Calibri"/>
          <w:sz w:val="22"/>
        </w:rPr>
        <w:t xml:space="preserve">: an ISO 8601 timestamp followed by </w:t>
      </w:r>
      <w:proofErr w:type="spellStart"/>
      <w:r w:rsidRPr="002473F8">
        <w:rPr>
          <w:rFonts w:ascii="Calibri" w:hAnsi="Calibri"/>
          <w:sz w:val="22"/>
        </w:rPr>
        <w:t>timezone</w:t>
      </w:r>
      <w:proofErr w:type="spellEnd"/>
      <w:r w:rsidRPr="002473F8">
        <w:rPr>
          <w:rFonts w:ascii="Calibri" w:hAnsi="Calibri"/>
          <w:sz w:val="22"/>
        </w:rPr>
        <w:t xml:space="preserve"> name:</w:t>
      </w:r>
    </w:p>
    <w:p w14:paraId="40E9FC3F" w14:textId="77777777" w:rsidR="009B0736" w:rsidRPr="002473F8" w:rsidRDefault="009B0736" w:rsidP="004F3214">
      <w:pPr>
        <w:ind w:left="1440"/>
        <w:rPr>
          <w:rFonts w:ascii="Calibri" w:hAnsi="Calibri"/>
          <w:sz w:val="22"/>
        </w:rPr>
      </w:pPr>
      <w:r w:rsidRPr="002473F8">
        <w:rPr>
          <w:rFonts w:ascii="Calibri" w:hAnsi="Calibri"/>
          <w:sz w:val="22"/>
        </w:rPr>
        <w:t xml:space="preserve">2011-06-07T09:51:27-04:00 </w:t>
      </w:r>
      <w:proofErr w:type="spellStart"/>
      <w:r w:rsidRPr="002473F8">
        <w:rPr>
          <w:rFonts w:ascii="Calibri" w:hAnsi="Calibri"/>
          <w:sz w:val="22"/>
        </w:rPr>
        <w:t>New_York</w:t>
      </w:r>
      <w:proofErr w:type="spellEnd"/>
    </w:p>
    <w:p w14:paraId="6B7EC7BD" w14:textId="77777777" w:rsidR="00B60862" w:rsidRDefault="009B0736" w:rsidP="00B60862">
      <w:pPr>
        <w:pStyle w:val="ListParagraph"/>
        <w:ind w:left="1440"/>
        <w:rPr>
          <w:rFonts w:ascii="Calibri" w:hAnsi="Calibri"/>
          <w:sz w:val="22"/>
        </w:rPr>
      </w:pPr>
      <w:r w:rsidRPr="002473F8">
        <w:rPr>
          <w:rFonts w:ascii="Calibri" w:hAnsi="Calibri"/>
          <w:sz w:val="22"/>
        </w:rPr>
        <w:t>2012-09-29T14:56:18.277Z UTC</w:t>
      </w:r>
    </w:p>
    <w:p w14:paraId="79C1891B" w14:textId="77777777" w:rsidR="00B60862" w:rsidRPr="003A55BE" w:rsidRDefault="00B60862" w:rsidP="003A55BE">
      <w:pPr>
        <w:rPr>
          <w:rFonts w:ascii="Calibri" w:hAnsi="Calibri"/>
          <w:sz w:val="22"/>
        </w:rPr>
      </w:pPr>
    </w:p>
    <w:p w14:paraId="10B5BCEF" w14:textId="77777777" w:rsidR="009B0736" w:rsidRDefault="009B0736" w:rsidP="009B0736">
      <w:pPr>
        <w:rPr>
          <w:rFonts w:ascii="Calibri" w:hAnsi="Calibri"/>
          <w:sz w:val="22"/>
        </w:rPr>
      </w:pPr>
    </w:p>
    <w:p w14:paraId="271DD47F" w14:textId="77777777" w:rsidR="009B0736" w:rsidRPr="002473F8" w:rsidRDefault="009B0736" w:rsidP="009B0736">
      <w:pPr>
        <w:ind w:left="360"/>
        <w:rPr>
          <w:rFonts w:ascii="Calibri" w:hAnsi="Calibri"/>
          <w:sz w:val="22"/>
        </w:rPr>
      </w:pPr>
      <w:r w:rsidRPr="002473F8">
        <w:rPr>
          <w:rFonts w:ascii="Calibri" w:hAnsi="Calibri"/>
          <w:b/>
          <w:sz w:val="22"/>
        </w:rPr>
        <w:t>Example of Usage</w:t>
      </w:r>
      <w:r>
        <w:rPr>
          <w:rFonts w:ascii="Calibri" w:hAnsi="Calibri"/>
          <w:sz w:val="22"/>
        </w:rPr>
        <w:t xml:space="preserve">. The following presents an </w:t>
      </w:r>
      <w:r w:rsidRPr="002473F8">
        <w:rPr>
          <w:rFonts w:ascii="Calibri" w:hAnsi="Calibri"/>
          <w:sz w:val="22"/>
        </w:rPr>
        <w:t>example for an entity describing a site:</w:t>
      </w:r>
    </w:p>
    <w:p w14:paraId="3E6DE467" w14:textId="77777777" w:rsidR="009B0736" w:rsidRPr="002473F8" w:rsidRDefault="009B0736" w:rsidP="009B0736">
      <w:pPr>
        <w:ind w:left="360"/>
        <w:rPr>
          <w:rFonts w:ascii="Calibri" w:hAnsi="Calibri"/>
          <w:sz w:val="22"/>
        </w:rPr>
      </w:pPr>
    </w:p>
    <w:p w14:paraId="18E01C36" w14:textId="77777777" w:rsidR="009B0736" w:rsidRPr="002473F8" w:rsidRDefault="009B0736" w:rsidP="009B0736">
      <w:pPr>
        <w:ind w:left="360"/>
        <w:rPr>
          <w:rFonts w:ascii="Calibri" w:hAnsi="Calibri"/>
          <w:sz w:val="22"/>
        </w:rPr>
      </w:pPr>
      <w:r w:rsidRPr="002473F8">
        <w:rPr>
          <w:rFonts w:ascii="Calibri" w:hAnsi="Calibri"/>
          <w:sz w:val="22"/>
        </w:rPr>
        <w:t>id: @</w:t>
      </w:r>
      <w:proofErr w:type="spellStart"/>
      <w:r w:rsidRPr="002473F8">
        <w:rPr>
          <w:rFonts w:ascii="Calibri" w:hAnsi="Calibri"/>
          <w:sz w:val="22"/>
        </w:rPr>
        <w:t>whitehouse</w:t>
      </w:r>
      <w:proofErr w:type="spellEnd"/>
    </w:p>
    <w:p w14:paraId="68A70075" w14:textId="77777777" w:rsidR="009B0736" w:rsidRPr="002473F8" w:rsidRDefault="009B0736" w:rsidP="009B0736">
      <w:pPr>
        <w:ind w:left="360"/>
        <w:rPr>
          <w:rFonts w:ascii="Calibri" w:hAnsi="Calibri"/>
          <w:sz w:val="22"/>
        </w:rPr>
      </w:pPr>
      <w:r w:rsidRPr="002473F8">
        <w:rPr>
          <w:rFonts w:ascii="Calibri" w:hAnsi="Calibri"/>
          <w:sz w:val="22"/>
        </w:rPr>
        <w:t>dis: "White House"</w:t>
      </w:r>
    </w:p>
    <w:p w14:paraId="69C97539" w14:textId="77777777" w:rsidR="009B0736" w:rsidRPr="002473F8" w:rsidRDefault="009B0736" w:rsidP="009B0736">
      <w:pPr>
        <w:ind w:left="360"/>
        <w:rPr>
          <w:rFonts w:ascii="Calibri" w:hAnsi="Calibri"/>
          <w:sz w:val="22"/>
        </w:rPr>
      </w:pPr>
      <w:r w:rsidRPr="002473F8">
        <w:rPr>
          <w:rFonts w:ascii="Calibri" w:hAnsi="Calibri"/>
          <w:sz w:val="22"/>
        </w:rPr>
        <w:t>site</w:t>
      </w:r>
    </w:p>
    <w:p w14:paraId="70A2FB0C" w14:textId="77777777" w:rsidR="009B0736" w:rsidRPr="002473F8" w:rsidRDefault="009B0736" w:rsidP="009B0736">
      <w:pPr>
        <w:ind w:left="360"/>
        <w:rPr>
          <w:rFonts w:ascii="Calibri" w:hAnsi="Calibri"/>
          <w:sz w:val="22"/>
        </w:rPr>
      </w:pPr>
      <w:r w:rsidRPr="002473F8">
        <w:rPr>
          <w:rFonts w:ascii="Calibri" w:hAnsi="Calibri"/>
          <w:sz w:val="22"/>
        </w:rPr>
        <w:t>area: 55,000 ft²</w:t>
      </w:r>
    </w:p>
    <w:p w14:paraId="3785F86A" w14:textId="460A8FD8" w:rsidR="009B0736" w:rsidRPr="002473F8" w:rsidRDefault="009B0736" w:rsidP="009B0736">
      <w:pPr>
        <w:ind w:left="360"/>
        <w:rPr>
          <w:rFonts w:ascii="Calibri" w:hAnsi="Calibri"/>
          <w:sz w:val="22"/>
        </w:rPr>
      </w:pPr>
      <w:proofErr w:type="spellStart"/>
      <w:r w:rsidRPr="002473F8">
        <w:rPr>
          <w:rFonts w:ascii="Calibri" w:hAnsi="Calibri"/>
          <w:sz w:val="22"/>
        </w:rPr>
        <w:t>geoAddr</w:t>
      </w:r>
      <w:proofErr w:type="spellEnd"/>
      <w:r w:rsidRPr="002473F8">
        <w:rPr>
          <w:rFonts w:ascii="Calibri" w:hAnsi="Calibri"/>
          <w:sz w:val="22"/>
        </w:rPr>
        <w:t>: "1600 Pennsylvania Avenue NW, Washington, DC"</w:t>
      </w:r>
    </w:p>
    <w:p w14:paraId="2997DA7E" w14:textId="77777777" w:rsidR="009B0736" w:rsidRPr="002473F8" w:rsidRDefault="009B0736" w:rsidP="009B0736">
      <w:pPr>
        <w:ind w:left="360"/>
        <w:rPr>
          <w:rFonts w:ascii="Calibri" w:hAnsi="Calibri"/>
          <w:sz w:val="22"/>
        </w:rPr>
      </w:pPr>
      <w:proofErr w:type="spellStart"/>
      <w:r w:rsidRPr="002473F8">
        <w:rPr>
          <w:rFonts w:ascii="Calibri" w:hAnsi="Calibri"/>
          <w:sz w:val="22"/>
        </w:rPr>
        <w:t>tz</w:t>
      </w:r>
      <w:proofErr w:type="spellEnd"/>
      <w:r w:rsidRPr="002473F8">
        <w:rPr>
          <w:rFonts w:ascii="Calibri" w:hAnsi="Calibri"/>
          <w:sz w:val="22"/>
        </w:rPr>
        <w:t>: "</w:t>
      </w:r>
      <w:proofErr w:type="spellStart"/>
      <w:r w:rsidRPr="002473F8">
        <w:rPr>
          <w:rFonts w:ascii="Calibri" w:hAnsi="Calibri"/>
          <w:sz w:val="22"/>
        </w:rPr>
        <w:t>New_York</w:t>
      </w:r>
      <w:proofErr w:type="spellEnd"/>
      <w:r w:rsidRPr="002473F8">
        <w:rPr>
          <w:rFonts w:ascii="Calibri" w:hAnsi="Calibri"/>
          <w:sz w:val="22"/>
        </w:rPr>
        <w:t>"</w:t>
      </w:r>
    </w:p>
    <w:p w14:paraId="41A5E166" w14:textId="77777777" w:rsidR="009B0736" w:rsidRPr="002473F8" w:rsidRDefault="009B0736" w:rsidP="009B0736">
      <w:pPr>
        <w:ind w:left="360"/>
        <w:rPr>
          <w:rFonts w:ascii="Calibri" w:hAnsi="Calibri"/>
          <w:sz w:val="22"/>
        </w:rPr>
      </w:pPr>
      <w:proofErr w:type="spellStart"/>
      <w:r w:rsidRPr="002473F8">
        <w:rPr>
          <w:rFonts w:ascii="Calibri" w:hAnsi="Calibri"/>
          <w:sz w:val="22"/>
        </w:rPr>
        <w:t>weatherRef</w:t>
      </w:r>
      <w:proofErr w:type="spellEnd"/>
      <w:r w:rsidRPr="002473F8">
        <w:rPr>
          <w:rFonts w:ascii="Calibri" w:hAnsi="Calibri"/>
          <w:sz w:val="22"/>
        </w:rPr>
        <w:t>: @</w:t>
      </w:r>
      <w:proofErr w:type="spellStart"/>
      <w:proofErr w:type="gramStart"/>
      <w:r w:rsidRPr="002473F8">
        <w:rPr>
          <w:rFonts w:ascii="Calibri" w:hAnsi="Calibri"/>
          <w:sz w:val="22"/>
        </w:rPr>
        <w:t>weather.washington</w:t>
      </w:r>
      <w:proofErr w:type="spellEnd"/>
      <w:proofErr w:type="gramEnd"/>
    </w:p>
    <w:p w14:paraId="13C4E6CA" w14:textId="77777777" w:rsidR="009B0736" w:rsidRDefault="009B0736" w:rsidP="009B0736">
      <w:pPr>
        <w:ind w:left="360"/>
        <w:rPr>
          <w:rFonts w:ascii="Calibri" w:hAnsi="Calibri"/>
          <w:sz w:val="22"/>
        </w:rPr>
      </w:pPr>
    </w:p>
    <w:p w14:paraId="03D699F8" w14:textId="77777777" w:rsidR="00FB06F7" w:rsidRDefault="004F3214" w:rsidP="009B0736">
      <w:pPr>
        <w:ind w:left="36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T</w:t>
      </w:r>
      <w:r w:rsidR="009B0736" w:rsidRPr="002473F8">
        <w:rPr>
          <w:rFonts w:ascii="Calibri" w:hAnsi="Calibri"/>
          <w:sz w:val="22"/>
        </w:rPr>
        <w:t xml:space="preserve">he example </w:t>
      </w:r>
      <w:r w:rsidR="009B0736">
        <w:rPr>
          <w:rFonts w:ascii="Calibri" w:hAnsi="Calibri"/>
          <w:sz w:val="22"/>
        </w:rPr>
        <w:t>presents</w:t>
      </w:r>
      <w:r w:rsidR="009B0736" w:rsidRPr="002473F8">
        <w:rPr>
          <w:rFonts w:ascii="Calibri" w:hAnsi="Calibri"/>
          <w:sz w:val="22"/>
        </w:rPr>
        <w:t xml:space="preserve"> an entity with seven tags: id, site, dis, area, </w:t>
      </w:r>
      <w:proofErr w:type="spellStart"/>
      <w:r w:rsidR="009B0736" w:rsidRPr="002473F8">
        <w:rPr>
          <w:rFonts w:ascii="Calibri" w:hAnsi="Calibri"/>
          <w:sz w:val="22"/>
        </w:rPr>
        <w:t>geoAddr</w:t>
      </w:r>
      <w:proofErr w:type="spellEnd"/>
      <w:r w:rsidR="009B0736" w:rsidRPr="002473F8">
        <w:rPr>
          <w:rFonts w:ascii="Calibri" w:hAnsi="Calibri"/>
          <w:sz w:val="22"/>
        </w:rPr>
        <w:t xml:space="preserve">, </w:t>
      </w:r>
      <w:proofErr w:type="spellStart"/>
      <w:r w:rsidR="009B0736" w:rsidRPr="002473F8">
        <w:rPr>
          <w:rFonts w:ascii="Calibri" w:hAnsi="Calibri"/>
          <w:sz w:val="22"/>
        </w:rPr>
        <w:t>tz</w:t>
      </w:r>
      <w:proofErr w:type="spellEnd"/>
      <w:r w:rsidR="009B0736" w:rsidRPr="002473F8">
        <w:rPr>
          <w:rFonts w:ascii="Calibri" w:hAnsi="Calibri"/>
          <w:sz w:val="22"/>
        </w:rPr>
        <w:t xml:space="preserve">, and </w:t>
      </w:r>
      <w:proofErr w:type="spellStart"/>
      <w:r w:rsidR="009B0736" w:rsidRPr="002473F8">
        <w:rPr>
          <w:rFonts w:ascii="Calibri" w:hAnsi="Calibri"/>
          <w:sz w:val="22"/>
        </w:rPr>
        <w:t>weatherRef</w:t>
      </w:r>
      <w:proofErr w:type="spellEnd"/>
      <w:r w:rsidR="009B0736" w:rsidRPr="002473F8">
        <w:rPr>
          <w:rFonts w:ascii="Calibri" w:hAnsi="Calibri"/>
          <w:sz w:val="22"/>
        </w:rPr>
        <w:t xml:space="preserve">. </w:t>
      </w:r>
      <w:r>
        <w:rPr>
          <w:rFonts w:ascii="Calibri" w:hAnsi="Calibri"/>
          <w:sz w:val="22"/>
        </w:rPr>
        <w:t xml:space="preserve"> </w:t>
      </w:r>
      <w:r w:rsidR="009B0736" w:rsidRPr="002473F8">
        <w:rPr>
          <w:rFonts w:ascii="Calibri" w:hAnsi="Calibri"/>
          <w:sz w:val="22"/>
        </w:rPr>
        <w:t>By convention</w:t>
      </w:r>
      <w:r>
        <w:rPr>
          <w:rFonts w:ascii="Calibri" w:hAnsi="Calibri"/>
          <w:sz w:val="22"/>
        </w:rPr>
        <w:t>,</w:t>
      </w:r>
      <w:r w:rsidR="009B0736" w:rsidRPr="002473F8">
        <w:rPr>
          <w:rFonts w:ascii="Calibri" w:hAnsi="Calibri"/>
          <w:sz w:val="22"/>
        </w:rPr>
        <w:t xml:space="preserve"> when writing examples each tag </w:t>
      </w:r>
      <w:r>
        <w:rPr>
          <w:rFonts w:ascii="Calibri" w:hAnsi="Calibri"/>
          <w:sz w:val="22"/>
        </w:rPr>
        <w:t xml:space="preserve">will be listed </w:t>
      </w:r>
      <w:r w:rsidR="009B0736" w:rsidRPr="002473F8">
        <w:rPr>
          <w:rFonts w:ascii="Calibri" w:hAnsi="Calibri"/>
          <w:sz w:val="22"/>
        </w:rPr>
        <w:t xml:space="preserve">on their own line or separated by a comma. </w:t>
      </w:r>
      <w:r>
        <w:rPr>
          <w:rFonts w:ascii="Calibri" w:hAnsi="Calibri"/>
          <w:sz w:val="22"/>
        </w:rPr>
        <w:t xml:space="preserve"> </w:t>
      </w:r>
      <w:r w:rsidR="009B0736" w:rsidRPr="002473F8">
        <w:rPr>
          <w:rFonts w:ascii="Calibri" w:hAnsi="Calibri"/>
          <w:sz w:val="22"/>
        </w:rPr>
        <w:t xml:space="preserve">The site tag has no explicit value, it is assumed to be marker tag. </w:t>
      </w:r>
      <w:r>
        <w:rPr>
          <w:rFonts w:ascii="Calibri" w:hAnsi="Calibri"/>
          <w:sz w:val="22"/>
        </w:rPr>
        <w:t xml:space="preserve"> </w:t>
      </w:r>
      <w:r w:rsidR="009B0736" w:rsidRPr="002473F8">
        <w:rPr>
          <w:rFonts w:ascii="Calibri" w:hAnsi="Calibri"/>
          <w:sz w:val="22"/>
        </w:rPr>
        <w:t xml:space="preserve">The dis, </w:t>
      </w:r>
      <w:proofErr w:type="spellStart"/>
      <w:r w:rsidR="009B0736" w:rsidRPr="002473F8">
        <w:rPr>
          <w:rFonts w:ascii="Calibri" w:hAnsi="Calibri"/>
          <w:sz w:val="22"/>
        </w:rPr>
        <w:t>geoAddr</w:t>
      </w:r>
      <w:proofErr w:type="spellEnd"/>
      <w:r w:rsidR="009B0736" w:rsidRPr="002473F8">
        <w:rPr>
          <w:rFonts w:ascii="Calibri" w:hAnsi="Calibri"/>
          <w:sz w:val="22"/>
        </w:rPr>
        <w:t xml:space="preserve">, and </w:t>
      </w:r>
      <w:proofErr w:type="spellStart"/>
      <w:r w:rsidR="009B0736" w:rsidRPr="002473F8">
        <w:rPr>
          <w:rFonts w:ascii="Calibri" w:hAnsi="Calibri"/>
          <w:sz w:val="22"/>
        </w:rPr>
        <w:t>tz</w:t>
      </w:r>
      <w:proofErr w:type="spellEnd"/>
      <w:r w:rsidR="009B0736" w:rsidRPr="002473F8">
        <w:rPr>
          <w:rFonts w:ascii="Calibri" w:hAnsi="Calibri"/>
          <w:sz w:val="22"/>
        </w:rPr>
        <w:t xml:space="preserve"> tags have string values</w:t>
      </w:r>
      <w:r>
        <w:rPr>
          <w:rFonts w:ascii="Calibri" w:hAnsi="Calibri"/>
          <w:sz w:val="22"/>
        </w:rPr>
        <w:t>, many which may be standardized by others, typically</w:t>
      </w:r>
      <w:r w:rsidR="009B0736" w:rsidRPr="002473F8">
        <w:rPr>
          <w:rFonts w:ascii="Calibri" w:hAnsi="Calibri"/>
          <w:sz w:val="22"/>
        </w:rPr>
        <w:t xml:space="preserve"> indicated by double quotes. </w:t>
      </w:r>
      <w:r>
        <w:rPr>
          <w:rFonts w:ascii="Calibri" w:hAnsi="Calibri"/>
          <w:sz w:val="22"/>
        </w:rPr>
        <w:t xml:space="preserve"> </w:t>
      </w:r>
      <w:r w:rsidR="009B0736" w:rsidRPr="002473F8">
        <w:rPr>
          <w:rFonts w:ascii="Calibri" w:hAnsi="Calibri"/>
          <w:sz w:val="22"/>
        </w:rPr>
        <w:t>The area tag has a number value indicated by a scalar with unit of square feet</w:t>
      </w:r>
      <w:r>
        <w:rPr>
          <w:rFonts w:ascii="Calibri" w:hAnsi="Calibri"/>
          <w:sz w:val="22"/>
        </w:rPr>
        <w:t xml:space="preserve"> or square meters</w:t>
      </w:r>
      <w:r w:rsidR="009B0736" w:rsidRPr="002473F8">
        <w:rPr>
          <w:rFonts w:ascii="Calibri" w:hAnsi="Calibri"/>
          <w:sz w:val="22"/>
        </w:rPr>
        <w:t xml:space="preserve">. </w:t>
      </w:r>
      <w:r>
        <w:rPr>
          <w:rFonts w:ascii="Calibri" w:hAnsi="Calibri"/>
          <w:sz w:val="22"/>
        </w:rPr>
        <w:t xml:space="preserve"> </w:t>
      </w:r>
      <w:r w:rsidR="009B0736" w:rsidRPr="002473F8">
        <w:rPr>
          <w:rFonts w:ascii="Calibri" w:hAnsi="Calibri"/>
          <w:sz w:val="22"/>
        </w:rPr>
        <w:t xml:space="preserve">The </w:t>
      </w:r>
      <w:proofErr w:type="spellStart"/>
      <w:r w:rsidR="009B0736" w:rsidRPr="002473F8">
        <w:rPr>
          <w:rFonts w:ascii="Calibri" w:hAnsi="Calibri"/>
          <w:sz w:val="22"/>
        </w:rPr>
        <w:t>weatherRef</w:t>
      </w:r>
      <w:proofErr w:type="spellEnd"/>
      <w:r w:rsidR="009B0736" w:rsidRPr="002473F8">
        <w:rPr>
          <w:rFonts w:ascii="Calibri" w:hAnsi="Calibri"/>
          <w:sz w:val="22"/>
        </w:rPr>
        <w:t xml:space="preserve"> tag is a reference to another entity, </w:t>
      </w:r>
      <w:r>
        <w:rPr>
          <w:rFonts w:ascii="Calibri" w:hAnsi="Calibri"/>
          <w:sz w:val="22"/>
        </w:rPr>
        <w:t xml:space="preserve">typically </w:t>
      </w:r>
      <w:r w:rsidR="009B0736" w:rsidRPr="002473F8">
        <w:rPr>
          <w:rFonts w:ascii="Calibri" w:hAnsi="Calibri"/>
          <w:sz w:val="22"/>
        </w:rPr>
        <w:t>indicate</w:t>
      </w:r>
      <w:r>
        <w:rPr>
          <w:rFonts w:ascii="Calibri" w:hAnsi="Calibri"/>
          <w:sz w:val="22"/>
        </w:rPr>
        <w:t>d</w:t>
      </w:r>
      <w:r w:rsidR="009B0736" w:rsidRPr="002473F8">
        <w:rPr>
          <w:rFonts w:ascii="Calibri" w:hAnsi="Calibri"/>
          <w:sz w:val="22"/>
        </w:rPr>
        <w:t xml:space="preserve"> using the "@" character.</w:t>
      </w:r>
    </w:p>
    <w:p w14:paraId="5ADD769D" w14:textId="77777777" w:rsidR="00FB06F7" w:rsidRDefault="00FB06F7" w:rsidP="00885CB3">
      <w:pPr>
        <w:ind w:left="360"/>
        <w:rPr>
          <w:rFonts w:ascii="Calibri" w:hAnsi="Calibri"/>
          <w:sz w:val="22"/>
        </w:rPr>
      </w:pPr>
    </w:p>
    <w:p w14:paraId="7D1C55B9" w14:textId="6AC49E69" w:rsidR="00FB06F7" w:rsidRDefault="00992592" w:rsidP="00FB06F7">
      <w:pPr>
        <w:ind w:left="360"/>
        <w:rPr>
          <w:rFonts w:ascii="Calibri" w:hAnsi="Calibri"/>
          <w:sz w:val="22"/>
        </w:rPr>
      </w:pPr>
      <w:r>
        <w:rPr>
          <w:rFonts w:ascii="Calibri" w:hAnsi="Calibri"/>
          <w:b/>
          <w:sz w:val="22"/>
        </w:rPr>
        <w:t>2</w:t>
      </w:r>
      <w:r w:rsidR="00FB06F7">
        <w:rPr>
          <w:rFonts w:ascii="Calibri" w:hAnsi="Calibri"/>
          <w:b/>
          <w:sz w:val="22"/>
        </w:rPr>
        <w:t xml:space="preserve">.2 </w:t>
      </w:r>
      <w:r w:rsidR="00FB06F7" w:rsidRPr="00FB06F7">
        <w:rPr>
          <w:rFonts w:ascii="Calibri" w:hAnsi="Calibri"/>
          <w:b/>
          <w:sz w:val="22"/>
        </w:rPr>
        <w:t xml:space="preserve">Standard Library of Tags and </w:t>
      </w:r>
      <w:r w:rsidR="004F3214">
        <w:rPr>
          <w:rFonts w:ascii="Calibri" w:hAnsi="Calibri"/>
          <w:b/>
          <w:sz w:val="22"/>
        </w:rPr>
        <w:t xml:space="preserve">Library </w:t>
      </w:r>
      <w:r w:rsidR="00FB06F7" w:rsidRPr="00FB06F7">
        <w:rPr>
          <w:rFonts w:ascii="Calibri" w:hAnsi="Calibri"/>
          <w:b/>
          <w:sz w:val="22"/>
        </w:rPr>
        <w:t>Extensibility</w:t>
      </w:r>
      <w:r w:rsidR="004F3214">
        <w:rPr>
          <w:rFonts w:ascii="Calibri" w:hAnsi="Calibri"/>
          <w:b/>
          <w:sz w:val="22"/>
        </w:rPr>
        <w:t>:</w:t>
      </w:r>
      <w:r w:rsidR="0003677A">
        <w:rPr>
          <w:rFonts w:ascii="Calibri" w:hAnsi="Calibri"/>
          <w:b/>
          <w:sz w:val="22"/>
        </w:rPr>
        <w:t xml:space="preserve"> </w:t>
      </w:r>
      <w:r w:rsidR="00FB06F7">
        <w:rPr>
          <w:rFonts w:ascii="Calibri" w:hAnsi="Calibri"/>
          <w:sz w:val="22"/>
        </w:rPr>
        <w:t>The data modeling standard shall provide a comprehensive library of standard tags</w:t>
      </w:r>
      <w:r w:rsidR="004568AD">
        <w:rPr>
          <w:rFonts w:ascii="Calibri" w:hAnsi="Calibri"/>
          <w:sz w:val="22"/>
        </w:rPr>
        <w:t xml:space="preserve"> to address common equipment</w:t>
      </w:r>
      <w:r w:rsidR="004F3214">
        <w:rPr>
          <w:rFonts w:ascii="Calibri" w:hAnsi="Calibri"/>
          <w:sz w:val="22"/>
        </w:rPr>
        <w:t>, building</w:t>
      </w:r>
      <w:r w:rsidR="004568AD">
        <w:rPr>
          <w:rFonts w:ascii="Calibri" w:hAnsi="Calibri"/>
          <w:sz w:val="22"/>
        </w:rPr>
        <w:t xml:space="preserve"> systems</w:t>
      </w:r>
      <w:r w:rsidR="004F3214">
        <w:rPr>
          <w:rFonts w:ascii="Calibri" w:hAnsi="Calibri"/>
          <w:sz w:val="22"/>
        </w:rPr>
        <w:t>,</w:t>
      </w:r>
      <w:r w:rsidR="004568AD">
        <w:rPr>
          <w:rFonts w:ascii="Calibri" w:hAnsi="Calibri"/>
          <w:sz w:val="22"/>
        </w:rPr>
        <w:t xml:space="preserve"> and devices types</w:t>
      </w:r>
      <w:r w:rsidR="004F3214">
        <w:rPr>
          <w:rFonts w:ascii="Calibri" w:hAnsi="Calibri"/>
          <w:sz w:val="22"/>
        </w:rPr>
        <w:t>. The standard</w:t>
      </w:r>
      <w:r w:rsidR="0003677A">
        <w:rPr>
          <w:rFonts w:ascii="Calibri" w:hAnsi="Calibri"/>
          <w:sz w:val="22"/>
        </w:rPr>
        <w:t xml:space="preserve"> shall be developed by an open source </w:t>
      </w:r>
      <w:r w:rsidR="004F3214">
        <w:rPr>
          <w:rFonts w:ascii="Calibri" w:hAnsi="Calibri"/>
          <w:sz w:val="22"/>
        </w:rPr>
        <w:t xml:space="preserve">community </w:t>
      </w:r>
      <w:r w:rsidR="00FF70AD">
        <w:rPr>
          <w:rFonts w:ascii="Calibri" w:hAnsi="Calibri"/>
          <w:sz w:val="22"/>
        </w:rPr>
        <w:t xml:space="preserve">through means of </w:t>
      </w:r>
      <w:r w:rsidR="004568AD">
        <w:rPr>
          <w:rFonts w:ascii="Calibri" w:hAnsi="Calibri"/>
          <w:sz w:val="22"/>
        </w:rPr>
        <w:t>an</w:t>
      </w:r>
      <w:r w:rsidR="00FB06F7">
        <w:rPr>
          <w:rFonts w:ascii="Calibri" w:hAnsi="Calibri"/>
          <w:sz w:val="22"/>
        </w:rPr>
        <w:t xml:space="preserve"> open </w:t>
      </w:r>
      <w:r w:rsidR="004F671F">
        <w:rPr>
          <w:rFonts w:ascii="Calibri" w:hAnsi="Calibri"/>
          <w:sz w:val="22"/>
        </w:rPr>
        <w:t xml:space="preserve">discussion </w:t>
      </w:r>
      <w:r w:rsidR="00FB06F7">
        <w:rPr>
          <w:rFonts w:ascii="Calibri" w:hAnsi="Calibri"/>
          <w:sz w:val="22"/>
        </w:rPr>
        <w:t xml:space="preserve">forum </w:t>
      </w:r>
      <w:r w:rsidR="004F671F">
        <w:rPr>
          <w:rFonts w:ascii="Calibri" w:hAnsi="Calibri"/>
          <w:sz w:val="22"/>
        </w:rPr>
        <w:t>to enable</w:t>
      </w:r>
      <w:r w:rsidR="00FB06F7">
        <w:rPr>
          <w:rFonts w:ascii="Calibri" w:hAnsi="Calibri"/>
          <w:sz w:val="22"/>
        </w:rPr>
        <w:t xml:space="preserve"> industry experts and interested parties to discuss, submit</w:t>
      </w:r>
      <w:r w:rsidR="004F3214">
        <w:rPr>
          <w:rFonts w:ascii="Calibri" w:hAnsi="Calibri"/>
          <w:sz w:val="22"/>
        </w:rPr>
        <w:t>, fine-tune</w:t>
      </w:r>
      <w:r w:rsidR="00FB06F7">
        <w:rPr>
          <w:rFonts w:ascii="Calibri" w:hAnsi="Calibri"/>
          <w:sz w:val="22"/>
        </w:rPr>
        <w:t xml:space="preserve"> and </w:t>
      </w:r>
      <w:r w:rsidR="004F3214">
        <w:rPr>
          <w:rFonts w:ascii="Calibri" w:hAnsi="Calibri"/>
          <w:sz w:val="22"/>
        </w:rPr>
        <w:t xml:space="preserve">eventually </w:t>
      </w:r>
      <w:r w:rsidR="00FB06F7">
        <w:rPr>
          <w:rFonts w:ascii="Calibri" w:hAnsi="Calibri"/>
          <w:sz w:val="22"/>
        </w:rPr>
        <w:t>approve additional tags</w:t>
      </w:r>
      <w:r w:rsidR="004F3214">
        <w:rPr>
          <w:rFonts w:ascii="Calibri" w:hAnsi="Calibri"/>
          <w:sz w:val="22"/>
        </w:rPr>
        <w:t xml:space="preserve"> or standard schemas</w:t>
      </w:r>
      <w:r w:rsidR="00FB06F7">
        <w:rPr>
          <w:rFonts w:ascii="Calibri" w:hAnsi="Calibri"/>
          <w:sz w:val="22"/>
        </w:rPr>
        <w:t xml:space="preserve"> to address equipment</w:t>
      </w:r>
      <w:r w:rsidR="004F3214">
        <w:rPr>
          <w:rFonts w:ascii="Calibri" w:hAnsi="Calibri"/>
          <w:sz w:val="22"/>
        </w:rPr>
        <w:t>,</w:t>
      </w:r>
      <w:r w:rsidR="00FB06F7">
        <w:rPr>
          <w:rFonts w:ascii="Calibri" w:hAnsi="Calibri"/>
          <w:sz w:val="22"/>
        </w:rPr>
        <w:t xml:space="preserve"> systems</w:t>
      </w:r>
      <w:r w:rsidR="004F3214">
        <w:rPr>
          <w:rFonts w:ascii="Calibri" w:hAnsi="Calibri"/>
          <w:sz w:val="22"/>
        </w:rPr>
        <w:t>,</w:t>
      </w:r>
      <w:r w:rsidR="00FB06F7">
        <w:rPr>
          <w:rFonts w:ascii="Calibri" w:hAnsi="Calibri"/>
          <w:sz w:val="22"/>
        </w:rPr>
        <w:t xml:space="preserve"> </w:t>
      </w:r>
      <w:r w:rsidR="004568AD">
        <w:rPr>
          <w:rFonts w:ascii="Calibri" w:hAnsi="Calibri"/>
          <w:sz w:val="22"/>
        </w:rPr>
        <w:t xml:space="preserve">and applications of </w:t>
      </w:r>
      <w:r w:rsidR="004F3214">
        <w:rPr>
          <w:rFonts w:ascii="Calibri" w:hAnsi="Calibri"/>
          <w:sz w:val="22"/>
        </w:rPr>
        <w:t xml:space="preserve">numerous </w:t>
      </w:r>
      <w:r w:rsidR="004568AD">
        <w:rPr>
          <w:rFonts w:ascii="Calibri" w:hAnsi="Calibri"/>
          <w:sz w:val="22"/>
        </w:rPr>
        <w:t xml:space="preserve">types. </w:t>
      </w:r>
      <w:r w:rsidR="004F3214">
        <w:rPr>
          <w:rFonts w:ascii="Calibri" w:hAnsi="Calibri"/>
          <w:sz w:val="22"/>
        </w:rPr>
        <w:t xml:space="preserve"> </w:t>
      </w:r>
      <w:r w:rsidR="004568AD">
        <w:rPr>
          <w:rFonts w:ascii="Calibri" w:hAnsi="Calibri"/>
          <w:sz w:val="22"/>
        </w:rPr>
        <w:t xml:space="preserve">The open forum process shall </w:t>
      </w:r>
      <w:r w:rsidR="004F3214">
        <w:rPr>
          <w:rFonts w:ascii="Calibri" w:hAnsi="Calibri"/>
          <w:sz w:val="22"/>
        </w:rPr>
        <w:t xml:space="preserve">be transparent to </w:t>
      </w:r>
      <w:r w:rsidR="004568AD">
        <w:rPr>
          <w:rFonts w:ascii="Calibri" w:hAnsi="Calibri"/>
          <w:sz w:val="22"/>
        </w:rPr>
        <w:t>enable</w:t>
      </w:r>
      <w:r w:rsidR="00FB06F7">
        <w:rPr>
          <w:rFonts w:ascii="Calibri" w:hAnsi="Calibri"/>
          <w:sz w:val="22"/>
        </w:rPr>
        <w:t xml:space="preserve"> continued development of a taxonomy </w:t>
      </w:r>
      <w:r w:rsidR="0079514E">
        <w:rPr>
          <w:rFonts w:ascii="Calibri" w:hAnsi="Calibri"/>
          <w:sz w:val="22"/>
        </w:rPr>
        <w:t xml:space="preserve">that will </w:t>
      </w:r>
      <w:r w:rsidR="00FB06F7">
        <w:rPr>
          <w:rFonts w:ascii="Calibri" w:hAnsi="Calibri"/>
          <w:sz w:val="22"/>
        </w:rPr>
        <w:t xml:space="preserve">enable </w:t>
      </w:r>
      <w:r w:rsidR="00FB06F7" w:rsidRPr="00DC2634">
        <w:rPr>
          <w:rFonts w:ascii="Calibri" w:hAnsi="Calibri"/>
          <w:sz w:val="22"/>
        </w:rPr>
        <w:t xml:space="preserve">semantic understanding </w:t>
      </w:r>
      <w:r w:rsidR="00FB06F7">
        <w:rPr>
          <w:rFonts w:ascii="Calibri" w:hAnsi="Calibri"/>
          <w:sz w:val="22"/>
        </w:rPr>
        <w:t xml:space="preserve">of </w:t>
      </w:r>
      <w:r w:rsidR="0079514E">
        <w:rPr>
          <w:rFonts w:ascii="Calibri" w:hAnsi="Calibri"/>
          <w:sz w:val="22"/>
        </w:rPr>
        <w:t>facilities engineering</w:t>
      </w:r>
      <w:r w:rsidR="00FB06F7">
        <w:rPr>
          <w:rFonts w:ascii="Calibri" w:hAnsi="Calibri"/>
          <w:sz w:val="22"/>
        </w:rPr>
        <w:t xml:space="preserve"> data </w:t>
      </w:r>
      <w:r w:rsidR="00FB06F7" w:rsidRPr="00DC2634">
        <w:rPr>
          <w:rFonts w:ascii="Calibri" w:hAnsi="Calibri"/>
          <w:sz w:val="22"/>
        </w:rPr>
        <w:t xml:space="preserve">across </w:t>
      </w:r>
      <w:r w:rsidR="0079514E">
        <w:rPr>
          <w:rFonts w:ascii="Calibri" w:hAnsi="Calibri"/>
          <w:sz w:val="22"/>
        </w:rPr>
        <w:t xml:space="preserve">and outside of </w:t>
      </w:r>
      <w:r w:rsidR="00FB06F7" w:rsidRPr="00DC2634">
        <w:rPr>
          <w:rFonts w:ascii="Calibri" w:hAnsi="Calibri"/>
          <w:sz w:val="22"/>
        </w:rPr>
        <w:t>the industry</w:t>
      </w:r>
      <w:r w:rsidR="00FF70AD">
        <w:rPr>
          <w:rFonts w:ascii="Calibri" w:hAnsi="Calibri"/>
          <w:sz w:val="22"/>
        </w:rPr>
        <w:t>.</w:t>
      </w:r>
    </w:p>
    <w:p w14:paraId="4311A19A" w14:textId="77777777" w:rsidR="00137330" w:rsidRPr="001241FE" w:rsidRDefault="00137330" w:rsidP="00885CB3">
      <w:pPr>
        <w:ind w:left="360"/>
        <w:rPr>
          <w:rFonts w:ascii="Calibri" w:hAnsi="Calibri"/>
          <w:sz w:val="22"/>
        </w:rPr>
      </w:pPr>
    </w:p>
    <w:p w14:paraId="1671737B" w14:textId="77777777" w:rsidR="00FC1DDB" w:rsidRPr="001241FE" w:rsidRDefault="00FC1DDB">
      <w:pPr>
        <w:rPr>
          <w:rFonts w:ascii="Calibri" w:hAnsi="Calibri"/>
          <w:sz w:val="22"/>
        </w:rPr>
      </w:pPr>
    </w:p>
    <w:p w14:paraId="1967E3B1" w14:textId="77777777" w:rsidR="00992592" w:rsidRDefault="00A956F7" w:rsidP="00937613">
      <w:pPr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3</w:t>
      </w:r>
      <w:r w:rsidR="009F78F0" w:rsidRPr="00992592">
        <w:rPr>
          <w:rFonts w:ascii="Calibri" w:hAnsi="Calibri"/>
          <w:b/>
          <w:sz w:val="22"/>
        </w:rPr>
        <w:t xml:space="preserve">.0 </w:t>
      </w:r>
      <w:r w:rsidR="00992592" w:rsidRPr="00992592">
        <w:rPr>
          <w:rFonts w:ascii="Calibri" w:hAnsi="Calibri"/>
          <w:b/>
          <w:sz w:val="22"/>
        </w:rPr>
        <w:t>REST API</w:t>
      </w:r>
    </w:p>
    <w:p w14:paraId="4196C502" w14:textId="77777777" w:rsidR="00F70AF2" w:rsidRPr="00992592" w:rsidRDefault="00F70AF2" w:rsidP="00937613">
      <w:pPr>
        <w:rPr>
          <w:rFonts w:ascii="Calibri" w:hAnsi="Calibri"/>
          <w:b/>
          <w:sz w:val="22"/>
        </w:rPr>
      </w:pPr>
    </w:p>
    <w:p w14:paraId="5010B10C" w14:textId="13FE0C79" w:rsidR="00992592" w:rsidRPr="00992592" w:rsidRDefault="00992592" w:rsidP="00992592">
      <w:p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lastRenderedPageBreak/>
        <w:t xml:space="preserve">The </w:t>
      </w:r>
      <w:r w:rsidR="0079514E">
        <w:rPr>
          <w:rFonts w:ascii="Calibri" w:hAnsi="Calibri"/>
          <w:sz w:val="22"/>
        </w:rPr>
        <w:t xml:space="preserve">data modeling </w:t>
      </w:r>
      <w:r>
        <w:rPr>
          <w:rFonts w:ascii="Calibri" w:hAnsi="Calibri"/>
          <w:sz w:val="22"/>
        </w:rPr>
        <w:t xml:space="preserve">standard shall provide a documented </w:t>
      </w:r>
      <w:r w:rsidR="00F70AF2">
        <w:rPr>
          <w:rFonts w:ascii="Calibri" w:hAnsi="Calibri"/>
          <w:sz w:val="22"/>
        </w:rPr>
        <w:t>Representational State Transfer, Application Programming Interface (</w:t>
      </w:r>
      <w:r>
        <w:rPr>
          <w:rFonts w:ascii="Calibri" w:hAnsi="Calibri"/>
          <w:sz w:val="22"/>
        </w:rPr>
        <w:t>REST API</w:t>
      </w:r>
      <w:r w:rsidR="00F70AF2">
        <w:rPr>
          <w:rFonts w:ascii="Calibri" w:hAnsi="Calibri"/>
          <w:sz w:val="22"/>
        </w:rPr>
        <w:t>)</w:t>
      </w:r>
      <w:r>
        <w:rPr>
          <w:rFonts w:ascii="Calibri" w:hAnsi="Calibri"/>
          <w:sz w:val="22"/>
        </w:rPr>
        <w:t xml:space="preserve"> </w:t>
      </w:r>
      <w:r w:rsidR="00F70AF2">
        <w:rPr>
          <w:rFonts w:ascii="Calibri" w:hAnsi="Calibri"/>
          <w:sz w:val="22"/>
        </w:rPr>
        <w:t>to define</w:t>
      </w:r>
      <w:r w:rsidRPr="00992592">
        <w:rPr>
          <w:rFonts w:ascii="Calibri" w:hAnsi="Calibri"/>
          <w:sz w:val="22"/>
        </w:rPr>
        <w:t xml:space="preserve"> a simple</w:t>
      </w:r>
      <w:r>
        <w:rPr>
          <w:rFonts w:ascii="Calibri" w:hAnsi="Calibri"/>
          <w:sz w:val="22"/>
        </w:rPr>
        <w:t xml:space="preserve"> mechanism to exchange “</w:t>
      </w:r>
      <w:r w:rsidRPr="00992592">
        <w:rPr>
          <w:rFonts w:ascii="Calibri" w:hAnsi="Calibri"/>
          <w:sz w:val="22"/>
        </w:rPr>
        <w:t>tagged</w:t>
      </w:r>
      <w:r>
        <w:rPr>
          <w:rFonts w:ascii="Calibri" w:hAnsi="Calibri"/>
          <w:sz w:val="22"/>
        </w:rPr>
        <w:t>”</w:t>
      </w:r>
      <w:r w:rsidRPr="00992592">
        <w:rPr>
          <w:rFonts w:ascii="Calibri" w:hAnsi="Calibri"/>
          <w:sz w:val="22"/>
        </w:rPr>
        <w:t xml:space="preserve"> data over </w:t>
      </w:r>
      <w:r w:rsidR="00F70AF2">
        <w:rPr>
          <w:rFonts w:ascii="Calibri" w:hAnsi="Calibri"/>
          <w:sz w:val="22"/>
        </w:rPr>
        <w:t>web services</w:t>
      </w:r>
      <w:r w:rsidRPr="00992592">
        <w:rPr>
          <w:rFonts w:ascii="Calibri" w:hAnsi="Calibri"/>
          <w:sz w:val="22"/>
        </w:rPr>
        <w:t>.</w:t>
      </w:r>
    </w:p>
    <w:p w14:paraId="2B64F29A" w14:textId="77777777" w:rsidR="00992592" w:rsidRPr="00992592" w:rsidRDefault="00992592" w:rsidP="00992592">
      <w:pPr>
        <w:rPr>
          <w:rFonts w:ascii="Calibri" w:hAnsi="Calibri"/>
          <w:sz w:val="22"/>
        </w:rPr>
      </w:pPr>
    </w:p>
    <w:p w14:paraId="5ABBBE3C" w14:textId="77777777" w:rsidR="00992592" w:rsidRPr="00992592" w:rsidRDefault="00992592" w:rsidP="00992592">
      <w:pPr>
        <w:rPr>
          <w:rFonts w:ascii="Calibri" w:hAnsi="Calibri"/>
          <w:sz w:val="22"/>
        </w:rPr>
      </w:pPr>
      <w:r w:rsidRPr="00992592">
        <w:rPr>
          <w:rFonts w:ascii="Calibri" w:hAnsi="Calibri"/>
          <w:sz w:val="22"/>
        </w:rPr>
        <w:t>REST server</w:t>
      </w:r>
      <w:r w:rsidR="00F70AF2">
        <w:rPr>
          <w:rFonts w:ascii="Calibri" w:hAnsi="Calibri"/>
          <w:sz w:val="22"/>
        </w:rPr>
        <w:t>s are programmed to</w:t>
      </w:r>
      <w:r w:rsidRPr="00992592">
        <w:rPr>
          <w:rFonts w:ascii="Calibri" w:hAnsi="Calibri"/>
          <w:sz w:val="22"/>
        </w:rPr>
        <w:t xml:space="preserve"> implement a set of ops or operations. </w:t>
      </w:r>
      <w:r w:rsidR="00F70AF2">
        <w:rPr>
          <w:rFonts w:ascii="Calibri" w:hAnsi="Calibri"/>
          <w:sz w:val="22"/>
        </w:rPr>
        <w:t xml:space="preserve"> </w:t>
      </w:r>
      <w:r w:rsidRPr="00992592">
        <w:rPr>
          <w:rFonts w:ascii="Calibri" w:hAnsi="Calibri"/>
          <w:sz w:val="22"/>
        </w:rPr>
        <w:t xml:space="preserve">An operation is a </w:t>
      </w:r>
      <w:proofErr w:type="spellStart"/>
      <w:r w:rsidR="00F70AF2">
        <w:rPr>
          <w:rFonts w:ascii="Calibri" w:hAnsi="Calibri"/>
          <w:sz w:val="22"/>
        </w:rPr>
        <w:t>uri</w:t>
      </w:r>
      <w:proofErr w:type="spellEnd"/>
      <w:r w:rsidR="00F70AF2" w:rsidRPr="00992592">
        <w:rPr>
          <w:rFonts w:ascii="Calibri" w:hAnsi="Calibri"/>
          <w:sz w:val="22"/>
        </w:rPr>
        <w:t xml:space="preserve"> </w:t>
      </w:r>
      <w:r w:rsidRPr="00992592">
        <w:rPr>
          <w:rFonts w:ascii="Calibri" w:hAnsi="Calibri"/>
          <w:sz w:val="22"/>
        </w:rPr>
        <w:t xml:space="preserve">that receives a request and returns a response. </w:t>
      </w:r>
      <w:r w:rsidR="00F70AF2">
        <w:rPr>
          <w:rFonts w:ascii="Calibri" w:hAnsi="Calibri"/>
          <w:sz w:val="22"/>
        </w:rPr>
        <w:t xml:space="preserve"> </w:t>
      </w:r>
      <w:r w:rsidRPr="00992592">
        <w:rPr>
          <w:rFonts w:ascii="Calibri" w:hAnsi="Calibri"/>
          <w:sz w:val="22"/>
        </w:rPr>
        <w:t>Standard operations are defined to query database</w:t>
      </w:r>
      <w:r w:rsidR="00F70AF2">
        <w:rPr>
          <w:rFonts w:ascii="Calibri" w:hAnsi="Calibri"/>
          <w:sz w:val="22"/>
        </w:rPr>
        <w:t>s</w:t>
      </w:r>
      <w:r w:rsidRPr="00992592">
        <w:rPr>
          <w:rFonts w:ascii="Calibri" w:hAnsi="Calibri"/>
          <w:sz w:val="22"/>
        </w:rPr>
        <w:t xml:space="preserve">, setup subscriptions, or read/write </w:t>
      </w:r>
      <w:r w:rsidR="00F70AF2" w:rsidRPr="00992592">
        <w:rPr>
          <w:rFonts w:ascii="Calibri" w:hAnsi="Calibri"/>
          <w:sz w:val="22"/>
        </w:rPr>
        <w:t>histor</w:t>
      </w:r>
      <w:r w:rsidR="00F70AF2">
        <w:rPr>
          <w:rFonts w:ascii="Calibri" w:hAnsi="Calibri"/>
          <w:sz w:val="22"/>
        </w:rPr>
        <w:t>ies of</w:t>
      </w:r>
      <w:r w:rsidR="00F70AF2" w:rsidRPr="00992592">
        <w:rPr>
          <w:rFonts w:ascii="Calibri" w:hAnsi="Calibri"/>
          <w:sz w:val="22"/>
        </w:rPr>
        <w:t xml:space="preserve"> </w:t>
      </w:r>
      <w:r w:rsidRPr="00992592">
        <w:rPr>
          <w:rFonts w:ascii="Calibri" w:hAnsi="Calibri"/>
          <w:sz w:val="22"/>
        </w:rPr>
        <w:t xml:space="preserve">time-series data. </w:t>
      </w:r>
      <w:r w:rsidR="00F70AF2">
        <w:rPr>
          <w:rFonts w:ascii="Calibri" w:hAnsi="Calibri"/>
          <w:sz w:val="22"/>
        </w:rPr>
        <w:t xml:space="preserve"> </w:t>
      </w:r>
      <w:r w:rsidRPr="00992592">
        <w:rPr>
          <w:rFonts w:ascii="Calibri" w:hAnsi="Calibri"/>
          <w:sz w:val="22"/>
        </w:rPr>
        <w:t xml:space="preserve">Operations are pluggable so vendors can enhance </w:t>
      </w:r>
      <w:r w:rsidR="00F70AF2">
        <w:rPr>
          <w:rFonts w:ascii="Calibri" w:hAnsi="Calibri"/>
          <w:sz w:val="22"/>
        </w:rPr>
        <w:t xml:space="preserve">open </w:t>
      </w:r>
      <w:r w:rsidRPr="00992592">
        <w:rPr>
          <w:rFonts w:ascii="Calibri" w:hAnsi="Calibri"/>
          <w:sz w:val="22"/>
        </w:rPr>
        <w:t>REST interface</w:t>
      </w:r>
      <w:r w:rsidR="00F70AF2">
        <w:rPr>
          <w:rFonts w:ascii="Calibri" w:hAnsi="Calibri"/>
          <w:sz w:val="22"/>
        </w:rPr>
        <w:t>s</w:t>
      </w:r>
      <w:r w:rsidRPr="00992592">
        <w:rPr>
          <w:rFonts w:ascii="Calibri" w:hAnsi="Calibri"/>
          <w:sz w:val="22"/>
        </w:rPr>
        <w:t xml:space="preserve"> with customized, value-added functionality</w:t>
      </w:r>
      <w:r w:rsidR="00F70AF2">
        <w:rPr>
          <w:rFonts w:ascii="Calibri" w:hAnsi="Calibri"/>
          <w:sz w:val="22"/>
        </w:rPr>
        <w:t xml:space="preserve"> for their own business purposes</w:t>
      </w:r>
      <w:r w:rsidRPr="00992592">
        <w:rPr>
          <w:rFonts w:ascii="Calibri" w:hAnsi="Calibri"/>
          <w:sz w:val="22"/>
        </w:rPr>
        <w:t>.</w:t>
      </w:r>
    </w:p>
    <w:p w14:paraId="6F7DD7CA" w14:textId="77777777" w:rsidR="00992592" w:rsidRPr="00992592" w:rsidRDefault="00992592" w:rsidP="00992592">
      <w:pPr>
        <w:rPr>
          <w:rFonts w:ascii="Calibri" w:hAnsi="Calibri"/>
          <w:sz w:val="22"/>
        </w:rPr>
      </w:pPr>
    </w:p>
    <w:p w14:paraId="49CC51F9" w14:textId="77777777" w:rsidR="00992592" w:rsidRPr="00992592" w:rsidRDefault="00992592" w:rsidP="00992592">
      <w:pPr>
        <w:rPr>
          <w:rFonts w:ascii="Calibri" w:hAnsi="Calibri"/>
          <w:sz w:val="22"/>
        </w:rPr>
      </w:pPr>
      <w:r w:rsidRPr="00992592">
        <w:rPr>
          <w:rFonts w:ascii="Calibri" w:hAnsi="Calibri"/>
          <w:sz w:val="22"/>
        </w:rPr>
        <w:t xml:space="preserve">Both requests and responses are modeled as grids. </w:t>
      </w:r>
      <w:r w:rsidR="00F70AF2">
        <w:rPr>
          <w:rFonts w:ascii="Calibri" w:hAnsi="Calibri"/>
          <w:sz w:val="22"/>
        </w:rPr>
        <w:t xml:space="preserve"> </w:t>
      </w:r>
      <w:r w:rsidRPr="00992592">
        <w:rPr>
          <w:rFonts w:ascii="Calibri" w:hAnsi="Calibri"/>
          <w:sz w:val="22"/>
        </w:rPr>
        <w:t xml:space="preserve">Grids are encoded using standard </w:t>
      </w:r>
      <w:r w:rsidR="00F70AF2" w:rsidRPr="00F70AF2">
        <w:rPr>
          <w:rFonts w:ascii="Calibri" w:hAnsi="Calibri"/>
          <w:sz w:val="22"/>
        </w:rPr>
        <w:t>Multipurpose Internet Mail Extensions</w:t>
      </w:r>
      <w:r w:rsidR="00F70AF2" w:rsidRPr="00992592">
        <w:rPr>
          <w:rFonts w:ascii="Calibri" w:hAnsi="Calibri"/>
          <w:sz w:val="22"/>
        </w:rPr>
        <w:t xml:space="preserve"> </w:t>
      </w:r>
      <w:r w:rsidR="00F70AF2">
        <w:rPr>
          <w:rFonts w:ascii="Calibri" w:hAnsi="Calibri"/>
          <w:sz w:val="22"/>
        </w:rPr>
        <w:t>(</w:t>
      </w:r>
      <w:r w:rsidRPr="00992592">
        <w:rPr>
          <w:rFonts w:ascii="Calibri" w:hAnsi="Calibri"/>
          <w:sz w:val="22"/>
        </w:rPr>
        <w:t>MIME</w:t>
      </w:r>
      <w:r w:rsidR="00F70AF2">
        <w:rPr>
          <w:rFonts w:ascii="Calibri" w:hAnsi="Calibri"/>
          <w:sz w:val="22"/>
        </w:rPr>
        <w:t>)</w:t>
      </w:r>
      <w:r w:rsidRPr="00992592">
        <w:rPr>
          <w:rFonts w:ascii="Calibri" w:hAnsi="Calibri"/>
          <w:sz w:val="22"/>
        </w:rPr>
        <w:t xml:space="preserve"> types for grid serialization, may be pluggable using HTTP content negotiation</w:t>
      </w:r>
      <w:r w:rsidR="00F70AF2">
        <w:rPr>
          <w:rFonts w:ascii="Calibri" w:hAnsi="Calibri"/>
          <w:sz w:val="22"/>
        </w:rPr>
        <w:t>, and other standardized web service protocols</w:t>
      </w:r>
      <w:r w:rsidRPr="00992592">
        <w:rPr>
          <w:rFonts w:ascii="Calibri" w:hAnsi="Calibri"/>
          <w:sz w:val="22"/>
        </w:rPr>
        <w:t>.</w:t>
      </w:r>
    </w:p>
    <w:p w14:paraId="3E71A562" w14:textId="77777777" w:rsidR="00992592" w:rsidRPr="00992592" w:rsidRDefault="00992592" w:rsidP="00992592">
      <w:pPr>
        <w:rPr>
          <w:rFonts w:ascii="Calibri" w:hAnsi="Calibri"/>
          <w:sz w:val="22"/>
        </w:rPr>
      </w:pPr>
    </w:p>
    <w:p w14:paraId="28E277F8" w14:textId="143127D8" w:rsidR="00992592" w:rsidRDefault="00992592" w:rsidP="00992592">
      <w:p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The </w:t>
      </w:r>
      <w:r w:rsidRPr="00992592">
        <w:rPr>
          <w:rFonts w:ascii="Calibri" w:hAnsi="Calibri"/>
          <w:sz w:val="22"/>
        </w:rPr>
        <w:t xml:space="preserve">REST API </w:t>
      </w:r>
      <w:r>
        <w:rPr>
          <w:rFonts w:ascii="Calibri" w:hAnsi="Calibri"/>
          <w:sz w:val="22"/>
        </w:rPr>
        <w:t>utilizing</w:t>
      </w:r>
      <w:r w:rsidRPr="00992592">
        <w:rPr>
          <w:rFonts w:ascii="Calibri" w:hAnsi="Calibri"/>
          <w:sz w:val="22"/>
        </w:rPr>
        <w:t xml:space="preserve"> the </w:t>
      </w:r>
      <w:r>
        <w:rPr>
          <w:rFonts w:ascii="Calibri" w:hAnsi="Calibri"/>
          <w:sz w:val="22"/>
        </w:rPr>
        <w:t>“</w:t>
      </w:r>
      <w:r w:rsidRPr="00992592">
        <w:rPr>
          <w:rFonts w:ascii="Calibri" w:hAnsi="Calibri"/>
          <w:sz w:val="22"/>
        </w:rPr>
        <w:t>ops</w:t>
      </w:r>
      <w:r>
        <w:rPr>
          <w:rFonts w:ascii="Calibri" w:hAnsi="Calibri"/>
          <w:sz w:val="22"/>
        </w:rPr>
        <w:t>”</w:t>
      </w:r>
      <w:r w:rsidRPr="00992592">
        <w:rPr>
          <w:rFonts w:ascii="Calibri" w:hAnsi="Calibri"/>
          <w:sz w:val="22"/>
        </w:rPr>
        <w:t xml:space="preserve"> desi</w:t>
      </w:r>
      <w:r>
        <w:rPr>
          <w:rFonts w:ascii="Calibri" w:hAnsi="Calibri"/>
          <w:sz w:val="22"/>
        </w:rPr>
        <w:t xml:space="preserve">gn is more akin to a </w:t>
      </w:r>
      <w:r w:rsidR="00F70AF2">
        <w:rPr>
          <w:rFonts w:ascii="Calibri" w:hAnsi="Calibri"/>
          <w:sz w:val="22"/>
        </w:rPr>
        <w:t>Remote Procedure Call (</w:t>
      </w:r>
      <w:r>
        <w:rPr>
          <w:rFonts w:ascii="Calibri" w:hAnsi="Calibri"/>
          <w:sz w:val="22"/>
        </w:rPr>
        <w:t>RPC</w:t>
      </w:r>
      <w:r w:rsidR="00F70AF2">
        <w:rPr>
          <w:rFonts w:ascii="Calibri" w:hAnsi="Calibri"/>
          <w:sz w:val="22"/>
        </w:rPr>
        <w:t>)</w:t>
      </w:r>
      <w:r>
        <w:rPr>
          <w:rFonts w:ascii="Calibri" w:hAnsi="Calibri"/>
          <w:sz w:val="22"/>
        </w:rPr>
        <w:t xml:space="preserve"> model, b</w:t>
      </w:r>
      <w:r w:rsidRPr="00992592">
        <w:rPr>
          <w:rFonts w:ascii="Calibri" w:hAnsi="Calibri"/>
          <w:sz w:val="22"/>
        </w:rPr>
        <w:t xml:space="preserve">ut the term REST </w:t>
      </w:r>
      <w:r w:rsidR="00F70AF2">
        <w:rPr>
          <w:rFonts w:ascii="Calibri" w:hAnsi="Calibri"/>
          <w:sz w:val="22"/>
        </w:rPr>
        <w:t xml:space="preserve">is used </w:t>
      </w:r>
      <w:r w:rsidRPr="00992592">
        <w:rPr>
          <w:rFonts w:ascii="Calibri" w:hAnsi="Calibri"/>
          <w:sz w:val="22"/>
        </w:rPr>
        <w:t xml:space="preserve">to distinguish the design from traditional WS-* web services that use </w:t>
      </w:r>
      <w:r w:rsidR="00F70AF2">
        <w:rPr>
          <w:rFonts w:ascii="Calibri" w:hAnsi="Calibri"/>
          <w:sz w:val="22"/>
        </w:rPr>
        <w:t>Extensible Markup Language (</w:t>
      </w:r>
      <w:r w:rsidRPr="00992592">
        <w:rPr>
          <w:rFonts w:ascii="Calibri" w:hAnsi="Calibri"/>
          <w:sz w:val="22"/>
        </w:rPr>
        <w:t>XML</w:t>
      </w:r>
      <w:r w:rsidR="00F70AF2">
        <w:rPr>
          <w:rFonts w:ascii="Calibri" w:hAnsi="Calibri"/>
          <w:sz w:val="22"/>
        </w:rPr>
        <w:t>)</w:t>
      </w:r>
      <w:r w:rsidRPr="00992592">
        <w:rPr>
          <w:rFonts w:ascii="Calibri" w:hAnsi="Calibri"/>
          <w:sz w:val="22"/>
        </w:rPr>
        <w:t xml:space="preserve">, </w:t>
      </w:r>
      <w:r w:rsidR="00F70AF2">
        <w:rPr>
          <w:rFonts w:ascii="Calibri" w:hAnsi="Calibri"/>
          <w:sz w:val="22"/>
        </w:rPr>
        <w:t>Simple Object Access Protocol (</w:t>
      </w:r>
      <w:r w:rsidRPr="00992592">
        <w:rPr>
          <w:rFonts w:ascii="Calibri" w:hAnsi="Calibri"/>
          <w:sz w:val="22"/>
        </w:rPr>
        <w:t>SOAP</w:t>
      </w:r>
      <w:r w:rsidR="00F70AF2">
        <w:rPr>
          <w:rFonts w:ascii="Calibri" w:hAnsi="Calibri"/>
          <w:sz w:val="22"/>
        </w:rPr>
        <w:t>)</w:t>
      </w:r>
      <w:r w:rsidRPr="00992592">
        <w:rPr>
          <w:rFonts w:ascii="Calibri" w:hAnsi="Calibri"/>
          <w:sz w:val="22"/>
        </w:rPr>
        <w:t xml:space="preserve">, </w:t>
      </w:r>
      <w:r w:rsidR="00F70AF2">
        <w:rPr>
          <w:rFonts w:ascii="Calibri" w:hAnsi="Calibri"/>
          <w:sz w:val="22"/>
        </w:rPr>
        <w:t xml:space="preserve">and other Internet standards </w:t>
      </w:r>
      <w:r w:rsidRPr="00992592">
        <w:rPr>
          <w:rFonts w:ascii="Calibri" w:hAnsi="Calibri"/>
          <w:sz w:val="22"/>
        </w:rPr>
        <w:t xml:space="preserve">although </w:t>
      </w:r>
      <w:r w:rsidR="00F70AF2" w:rsidRPr="00992592">
        <w:rPr>
          <w:rFonts w:ascii="Calibri" w:hAnsi="Calibri"/>
          <w:sz w:val="22"/>
        </w:rPr>
        <w:t>th</w:t>
      </w:r>
      <w:r w:rsidR="00F70AF2">
        <w:rPr>
          <w:rFonts w:ascii="Calibri" w:hAnsi="Calibri"/>
          <w:sz w:val="22"/>
        </w:rPr>
        <w:t>e current</w:t>
      </w:r>
      <w:r w:rsidR="00F70AF2" w:rsidRPr="00992592">
        <w:rPr>
          <w:rFonts w:ascii="Calibri" w:hAnsi="Calibri"/>
          <w:sz w:val="22"/>
        </w:rPr>
        <w:t xml:space="preserve"> </w:t>
      </w:r>
      <w:r w:rsidRPr="00992592">
        <w:rPr>
          <w:rFonts w:ascii="Calibri" w:hAnsi="Calibri"/>
          <w:sz w:val="22"/>
        </w:rPr>
        <w:t xml:space="preserve">design could easily tunnel through </w:t>
      </w:r>
      <w:r w:rsidR="00F70AF2" w:rsidRPr="00992592">
        <w:rPr>
          <w:rFonts w:ascii="Calibri" w:hAnsi="Calibri"/>
          <w:sz w:val="22"/>
        </w:rPr>
        <w:t>th</w:t>
      </w:r>
      <w:r w:rsidR="00F70AF2">
        <w:rPr>
          <w:rFonts w:ascii="Calibri" w:hAnsi="Calibri"/>
          <w:sz w:val="22"/>
        </w:rPr>
        <w:t>ose</w:t>
      </w:r>
      <w:r w:rsidR="00F70AF2" w:rsidRPr="00992592">
        <w:rPr>
          <w:rFonts w:ascii="Calibri" w:hAnsi="Calibri"/>
          <w:sz w:val="22"/>
        </w:rPr>
        <w:t xml:space="preserve"> </w:t>
      </w:r>
      <w:r w:rsidRPr="00992592">
        <w:rPr>
          <w:rFonts w:ascii="Calibri" w:hAnsi="Calibri"/>
          <w:sz w:val="22"/>
        </w:rPr>
        <w:t>technolog</w:t>
      </w:r>
      <w:r w:rsidR="00F70AF2">
        <w:rPr>
          <w:rFonts w:ascii="Calibri" w:hAnsi="Calibri"/>
          <w:sz w:val="22"/>
        </w:rPr>
        <w:t>ies</w:t>
      </w:r>
    </w:p>
    <w:p w14:paraId="132136FE" w14:textId="77777777" w:rsidR="00454C58" w:rsidRDefault="00454C58" w:rsidP="00937613">
      <w:pPr>
        <w:rPr>
          <w:rFonts w:ascii="Calibri" w:hAnsi="Calibri"/>
          <w:sz w:val="22"/>
        </w:rPr>
      </w:pPr>
    </w:p>
    <w:p w14:paraId="7C477634" w14:textId="77777777" w:rsidR="00F70AF2" w:rsidRDefault="00F70AF2" w:rsidP="00937613">
      <w:pPr>
        <w:rPr>
          <w:rFonts w:ascii="Calibri" w:hAnsi="Calibri"/>
          <w:sz w:val="22"/>
        </w:rPr>
      </w:pPr>
    </w:p>
    <w:p w14:paraId="5C8E911D" w14:textId="77777777" w:rsidR="00454C58" w:rsidRDefault="00A956F7" w:rsidP="00937613">
      <w:pPr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4</w:t>
      </w:r>
      <w:r w:rsidR="00454C58">
        <w:rPr>
          <w:rFonts w:ascii="Calibri" w:hAnsi="Calibri"/>
          <w:b/>
          <w:sz w:val="22"/>
        </w:rPr>
        <w:t>.0 Application</w:t>
      </w:r>
      <w:r w:rsidR="00F70AF2">
        <w:rPr>
          <w:rFonts w:ascii="Calibri" w:hAnsi="Calibri"/>
          <w:b/>
          <w:sz w:val="22"/>
        </w:rPr>
        <w:t>s</w:t>
      </w:r>
    </w:p>
    <w:p w14:paraId="6461F8D9" w14:textId="77777777" w:rsidR="00F70AF2" w:rsidRDefault="00F70AF2" w:rsidP="00937613">
      <w:pPr>
        <w:rPr>
          <w:rFonts w:ascii="Calibri" w:hAnsi="Calibri"/>
          <w:b/>
          <w:sz w:val="22"/>
        </w:rPr>
      </w:pPr>
    </w:p>
    <w:p w14:paraId="1D948B94" w14:textId="77777777" w:rsidR="00454C58" w:rsidRDefault="00454C58" w:rsidP="00937613">
      <w:p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The goal of the </w:t>
      </w:r>
      <w:r w:rsidR="00F70AF2">
        <w:rPr>
          <w:rFonts w:ascii="Calibri" w:hAnsi="Calibri"/>
          <w:sz w:val="22"/>
        </w:rPr>
        <w:t xml:space="preserve">Project Haystack </w:t>
      </w:r>
      <w:r>
        <w:rPr>
          <w:rFonts w:ascii="Calibri" w:hAnsi="Calibri"/>
          <w:sz w:val="22"/>
        </w:rPr>
        <w:t xml:space="preserve">data modeling standard is to </w:t>
      </w:r>
      <w:r w:rsidR="00F70AF2">
        <w:rPr>
          <w:rFonts w:ascii="Calibri" w:hAnsi="Calibri"/>
          <w:sz w:val="22"/>
        </w:rPr>
        <w:t xml:space="preserve">ensure </w:t>
      </w:r>
      <w:r>
        <w:rPr>
          <w:rFonts w:ascii="Calibri" w:hAnsi="Calibri"/>
          <w:sz w:val="22"/>
        </w:rPr>
        <w:t xml:space="preserve">consistent modeling of </w:t>
      </w:r>
      <w:r w:rsidR="00F70AF2">
        <w:rPr>
          <w:rFonts w:ascii="Calibri" w:hAnsi="Calibri"/>
          <w:sz w:val="22"/>
        </w:rPr>
        <w:t xml:space="preserve">building systems, </w:t>
      </w:r>
      <w:r>
        <w:rPr>
          <w:rFonts w:ascii="Calibri" w:hAnsi="Calibri"/>
          <w:sz w:val="22"/>
        </w:rPr>
        <w:t xml:space="preserve">devices and associated data. </w:t>
      </w:r>
      <w:r w:rsidR="00F70AF2">
        <w:rPr>
          <w:rFonts w:ascii="Calibri" w:hAnsi="Calibri"/>
          <w:sz w:val="22"/>
        </w:rPr>
        <w:t xml:space="preserve"> </w:t>
      </w:r>
      <w:r>
        <w:rPr>
          <w:rFonts w:ascii="Calibri" w:hAnsi="Calibri"/>
          <w:sz w:val="22"/>
        </w:rPr>
        <w:t>The following application requirements outline the use of the modeling standard in applications related to buildings</w:t>
      </w:r>
      <w:r w:rsidR="00F70AF2">
        <w:rPr>
          <w:rFonts w:ascii="Calibri" w:hAnsi="Calibri"/>
          <w:sz w:val="22"/>
        </w:rPr>
        <w:t>,</w:t>
      </w:r>
      <w:r>
        <w:rPr>
          <w:rFonts w:ascii="Calibri" w:hAnsi="Calibri"/>
          <w:sz w:val="22"/>
        </w:rPr>
        <w:t xml:space="preserve"> energy</w:t>
      </w:r>
      <w:r w:rsidR="00F70AF2">
        <w:rPr>
          <w:rFonts w:ascii="Calibri" w:hAnsi="Calibri"/>
          <w:sz w:val="22"/>
        </w:rPr>
        <w:t>,</w:t>
      </w:r>
      <w:r>
        <w:rPr>
          <w:rFonts w:ascii="Calibri" w:hAnsi="Calibri"/>
          <w:sz w:val="22"/>
        </w:rPr>
        <w:t xml:space="preserve"> and facility management.</w:t>
      </w:r>
    </w:p>
    <w:p w14:paraId="66BB7212" w14:textId="77777777" w:rsidR="00454C58" w:rsidRDefault="00454C58" w:rsidP="00937613">
      <w:pPr>
        <w:rPr>
          <w:rFonts w:ascii="Calibri" w:hAnsi="Calibri"/>
          <w:sz w:val="22"/>
        </w:rPr>
      </w:pPr>
    </w:p>
    <w:p w14:paraId="3373A5FF" w14:textId="3518D830" w:rsidR="003A55BE" w:rsidRDefault="00F70AF2" w:rsidP="00727D0D">
      <w:pPr>
        <w:ind w:left="360"/>
        <w:rPr>
          <w:rFonts w:ascii="Calibri" w:hAnsi="Calibri"/>
          <w:sz w:val="22"/>
        </w:rPr>
      </w:pPr>
      <w:r>
        <w:rPr>
          <w:rFonts w:ascii="Calibri" w:hAnsi="Calibri"/>
          <w:b/>
          <w:sz w:val="22"/>
        </w:rPr>
        <w:t>4</w:t>
      </w:r>
      <w:r w:rsidR="00454C58" w:rsidRPr="00454C58">
        <w:rPr>
          <w:rFonts w:ascii="Calibri" w:hAnsi="Calibri"/>
          <w:b/>
          <w:sz w:val="22"/>
        </w:rPr>
        <w:t xml:space="preserve">.1 Minimum </w:t>
      </w:r>
      <w:r w:rsidR="00727D0D">
        <w:rPr>
          <w:rFonts w:ascii="Calibri" w:hAnsi="Calibri"/>
          <w:b/>
          <w:sz w:val="22"/>
        </w:rPr>
        <w:t xml:space="preserve">Data </w:t>
      </w:r>
      <w:r w:rsidR="00454C58" w:rsidRPr="00454C58">
        <w:rPr>
          <w:rFonts w:ascii="Calibri" w:hAnsi="Calibri"/>
          <w:b/>
          <w:sz w:val="22"/>
        </w:rPr>
        <w:t>Model</w:t>
      </w:r>
      <w:r w:rsidR="00727D0D">
        <w:rPr>
          <w:rFonts w:ascii="Calibri" w:hAnsi="Calibri"/>
          <w:b/>
          <w:sz w:val="22"/>
        </w:rPr>
        <w:t>ing</w:t>
      </w:r>
      <w:r w:rsidR="00454C58" w:rsidRPr="00454C58">
        <w:rPr>
          <w:rFonts w:ascii="Calibri" w:hAnsi="Calibri"/>
          <w:b/>
          <w:sz w:val="22"/>
        </w:rPr>
        <w:t xml:space="preserve"> Requirements</w:t>
      </w:r>
      <w:r w:rsidR="00BA6AEF">
        <w:rPr>
          <w:rFonts w:ascii="Calibri" w:hAnsi="Calibri"/>
          <w:b/>
          <w:sz w:val="22"/>
        </w:rPr>
        <w:t xml:space="preserve">: </w:t>
      </w:r>
      <w:r w:rsidR="00BA6AEF">
        <w:rPr>
          <w:rFonts w:ascii="Calibri" w:hAnsi="Calibri"/>
          <w:sz w:val="22"/>
        </w:rPr>
        <w:t xml:space="preserve"> </w:t>
      </w:r>
      <w:r w:rsidR="00454C58">
        <w:rPr>
          <w:rFonts w:ascii="Calibri" w:hAnsi="Calibri"/>
          <w:sz w:val="22"/>
        </w:rPr>
        <w:t xml:space="preserve">The </w:t>
      </w:r>
      <w:r w:rsidR="00FF70AD">
        <w:rPr>
          <w:rFonts w:ascii="Calibri" w:hAnsi="Calibri"/>
          <w:sz w:val="22"/>
        </w:rPr>
        <w:t>data tagging</w:t>
      </w:r>
      <w:r w:rsidR="00BA6AEF">
        <w:rPr>
          <w:rFonts w:ascii="Calibri" w:hAnsi="Calibri"/>
          <w:sz w:val="22"/>
        </w:rPr>
        <w:t xml:space="preserve"> </w:t>
      </w:r>
      <w:r w:rsidR="00454C58">
        <w:rPr>
          <w:rFonts w:ascii="Calibri" w:hAnsi="Calibri"/>
          <w:sz w:val="22"/>
        </w:rPr>
        <w:t>implement</w:t>
      </w:r>
      <w:r w:rsidR="00BA6AEF">
        <w:rPr>
          <w:rFonts w:ascii="Calibri" w:hAnsi="Calibri"/>
          <w:sz w:val="22"/>
        </w:rPr>
        <w:t>ation</w:t>
      </w:r>
      <w:r w:rsidR="00454C58">
        <w:rPr>
          <w:rFonts w:ascii="Calibri" w:hAnsi="Calibri"/>
          <w:sz w:val="22"/>
        </w:rPr>
        <w:t xml:space="preserve"> shall utilize </w:t>
      </w:r>
      <w:r w:rsidR="00FF70AD">
        <w:rPr>
          <w:rFonts w:ascii="Calibri" w:hAnsi="Calibri"/>
          <w:sz w:val="22"/>
        </w:rPr>
        <w:t xml:space="preserve">consensus approved data modeling tag definitions wherever possible </w:t>
      </w:r>
      <w:r w:rsidR="00454C58">
        <w:rPr>
          <w:rFonts w:ascii="Calibri" w:hAnsi="Calibri"/>
          <w:sz w:val="22"/>
        </w:rPr>
        <w:t>to create a</w:t>
      </w:r>
      <w:r w:rsidR="00FF70AD">
        <w:rPr>
          <w:rFonts w:ascii="Calibri" w:hAnsi="Calibri"/>
          <w:sz w:val="22"/>
        </w:rPr>
        <w:t xml:space="preserve"> </w:t>
      </w:r>
      <w:r w:rsidR="00BA6AEF">
        <w:rPr>
          <w:rFonts w:ascii="Calibri" w:hAnsi="Calibri"/>
          <w:sz w:val="22"/>
        </w:rPr>
        <w:t xml:space="preserve">coherent </w:t>
      </w:r>
      <w:r w:rsidR="00454C58">
        <w:rPr>
          <w:rFonts w:ascii="Calibri" w:hAnsi="Calibri"/>
          <w:sz w:val="22"/>
        </w:rPr>
        <w:t xml:space="preserve">model </w:t>
      </w:r>
      <w:r w:rsidR="00FF70AD">
        <w:rPr>
          <w:rFonts w:ascii="Calibri" w:hAnsi="Calibri"/>
          <w:sz w:val="22"/>
        </w:rPr>
        <w:t xml:space="preserve">of all equipment systems, devices and their associated data points. </w:t>
      </w:r>
      <w:r w:rsidR="003A55BE">
        <w:rPr>
          <w:rFonts w:ascii="Calibri" w:hAnsi="Calibri"/>
          <w:sz w:val="22"/>
        </w:rPr>
        <w:t xml:space="preserve">The current library of standard tags shall be in accordance with: </w:t>
      </w:r>
      <w:r w:rsidR="003A55BE" w:rsidRPr="003A55BE">
        <w:rPr>
          <w:rFonts w:ascii="Calibri" w:hAnsi="Calibri"/>
          <w:sz w:val="22"/>
        </w:rPr>
        <w:t>http://project-haystack.org/tag</w:t>
      </w:r>
    </w:p>
    <w:p w14:paraId="6F95DA6D" w14:textId="77777777" w:rsidR="003A55BE" w:rsidRDefault="003A55BE" w:rsidP="00727D0D">
      <w:pPr>
        <w:ind w:left="360"/>
        <w:rPr>
          <w:rFonts w:ascii="Calibri" w:hAnsi="Calibri"/>
          <w:sz w:val="22"/>
        </w:rPr>
      </w:pPr>
    </w:p>
    <w:p w14:paraId="74756323" w14:textId="3671F390" w:rsidR="003A55BE" w:rsidRDefault="003A55BE" w:rsidP="00727D0D">
      <w:pPr>
        <w:ind w:left="36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Additional user-defined tags may be used to add additional descriptive information to equipment systems beyond that available from the standard library called out in the above link. </w:t>
      </w:r>
    </w:p>
    <w:p w14:paraId="23E40BCF" w14:textId="77777777" w:rsidR="003A55BE" w:rsidRDefault="003A55BE" w:rsidP="00727D0D">
      <w:pPr>
        <w:ind w:left="360"/>
        <w:rPr>
          <w:rFonts w:ascii="Calibri" w:hAnsi="Calibri"/>
          <w:sz w:val="22"/>
        </w:rPr>
      </w:pPr>
    </w:p>
    <w:p w14:paraId="40141D6B" w14:textId="024A1370" w:rsidR="00454C58" w:rsidRDefault="00FF70AD" w:rsidP="00727D0D">
      <w:pPr>
        <w:ind w:left="36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As a minimum the following </w:t>
      </w:r>
      <w:r w:rsidR="00454C58">
        <w:rPr>
          <w:rFonts w:ascii="Calibri" w:hAnsi="Calibri"/>
          <w:sz w:val="22"/>
        </w:rPr>
        <w:t xml:space="preserve">hierarchy </w:t>
      </w:r>
      <w:r w:rsidR="00727D0D">
        <w:rPr>
          <w:rFonts w:ascii="Calibri" w:hAnsi="Calibri"/>
          <w:sz w:val="22"/>
        </w:rPr>
        <w:t xml:space="preserve">of </w:t>
      </w:r>
      <w:r w:rsidR="00454C58">
        <w:rPr>
          <w:rFonts w:ascii="Calibri" w:hAnsi="Calibri"/>
          <w:sz w:val="22"/>
        </w:rPr>
        <w:t>relationships</w:t>
      </w:r>
      <w:r w:rsidR="00541AF7">
        <w:rPr>
          <w:rFonts w:ascii="Calibri" w:hAnsi="Calibri"/>
          <w:sz w:val="22"/>
        </w:rPr>
        <w:t xml:space="preserve"> </w:t>
      </w:r>
      <w:r w:rsidR="00727D0D">
        <w:rPr>
          <w:rFonts w:ascii="Calibri" w:hAnsi="Calibri"/>
          <w:sz w:val="22"/>
        </w:rPr>
        <w:t xml:space="preserve">shall be provided </w:t>
      </w:r>
      <w:r w:rsidR="00541AF7">
        <w:rPr>
          <w:rFonts w:ascii="Calibri" w:hAnsi="Calibri"/>
          <w:sz w:val="22"/>
        </w:rPr>
        <w:t>when used in facilities-oriented applications</w:t>
      </w:r>
      <w:r w:rsidR="00454C58">
        <w:rPr>
          <w:rFonts w:ascii="Calibri" w:hAnsi="Calibri"/>
          <w:sz w:val="22"/>
        </w:rPr>
        <w:t>:</w:t>
      </w:r>
    </w:p>
    <w:p w14:paraId="5EB95588" w14:textId="77777777" w:rsidR="00454C58" w:rsidRDefault="00454C58" w:rsidP="00454C58">
      <w:pPr>
        <w:ind w:left="360"/>
        <w:rPr>
          <w:rFonts w:ascii="Calibri" w:hAnsi="Calibri"/>
          <w:sz w:val="22"/>
        </w:rPr>
      </w:pPr>
    </w:p>
    <w:p w14:paraId="07131D13" w14:textId="6ED8512E" w:rsidR="00454C58" w:rsidRDefault="00454C58" w:rsidP="00BA6AEF">
      <w:pPr>
        <w:ind w:left="720"/>
        <w:rPr>
          <w:rFonts w:ascii="Calibri" w:hAnsi="Calibri"/>
          <w:sz w:val="22"/>
        </w:rPr>
      </w:pPr>
      <w:r w:rsidRPr="00454C58">
        <w:rPr>
          <w:rFonts w:ascii="Calibri" w:hAnsi="Calibri"/>
          <w:b/>
          <w:sz w:val="22"/>
        </w:rPr>
        <w:t>Site</w:t>
      </w:r>
      <w:r w:rsidR="00BA6AEF">
        <w:rPr>
          <w:rFonts w:ascii="Calibri" w:hAnsi="Calibri"/>
          <w:sz w:val="22"/>
        </w:rPr>
        <w:t xml:space="preserve">: </w:t>
      </w:r>
      <w:r w:rsidR="003A55BE" w:rsidRPr="003A55BE">
        <w:rPr>
          <w:rFonts w:ascii="Calibri" w:hAnsi="Calibri"/>
          <w:sz w:val="22"/>
        </w:rPr>
        <w:t>Building or other type of facility with unique street address.</w:t>
      </w:r>
      <w:r w:rsidR="003A55BE">
        <w:rPr>
          <w:rFonts w:ascii="Calibri" w:hAnsi="Calibri"/>
          <w:sz w:val="22"/>
        </w:rPr>
        <w:t xml:space="preserve"> </w:t>
      </w:r>
      <w:r w:rsidR="00BA6AEF">
        <w:rPr>
          <w:rFonts w:ascii="Calibri" w:hAnsi="Calibri"/>
          <w:sz w:val="22"/>
        </w:rPr>
        <w:t>I</w:t>
      </w:r>
      <w:r>
        <w:rPr>
          <w:rFonts w:ascii="Calibri" w:hAnsi="Calibri"/>
          <w:sz w:val="22"/>
        </w:rPr>
        <w:t>nclud</w:t>
      </w:r>
      <w:r w:rsidR="00BA6AEF">
        <w:rPr>
          <w:rFonts w:ascii="Calibri" w:hAnsi="Calibri"/>
          <w:sz w:val="22"/>
        </w:rPr>
        <w:t>ing</w:t>
      </w:r>
      <w:r>
        <w:rPr>
          <w:rFonts w:ascii="Calibri" w:hAnsi="Calibri"/>
          <w:sz w:val="22"/>
        </w:rPr>
        <w:t xml:space="preserve"> display name, description, size (area) as a minimum. </w:t>
      </w:r>
      <w:r w:rsidR="00BA6AEF">
        <w:rPr>
          <w:rFonts w:ascii="Calibri" w:hAnsi="Calibri"/>
          <w:sz w:val="22"/>
        </w:rPr>
        <w:t xml:space="preserve"> R</w:t>
      </w:r>
      <w:r>
        <w:rPr>
          <w:rFonts w:ascii="Calibri" w:hAnsi="Calibri"/>
          <w:sz w:val="22"/>
        </w:rPr>
        <w:t>eference</w:t>
      </w:r>
      <w:r w:rsidR="00BA6AEF">
        <w:rPr>
          <w:rFonts w:ascii="Calibri" w:hAnsi="Calibri"/>
          <w:sz w:val="22"/>
        </w:rPr>
        <w:t>s</w:t>
      </w:r>
      <w:r>
        <w:rPr>
          <w:rFonts w:ascii="Calibri" w:hAnsi="Calibri"/>
          <w:sz w:val="22"/>
        </w:rPr>
        <w:t xml:space="preserve"> to Internet-available weather station</w:t>
      </w:r>
      <w:r w:rsidR="00BA6AEF">
        <w:rPr>
          <w:rFonts w:ascii="Calibri" w:hAnsi="Calibri"/>
          <w:sz w:val="22"/>
        </w:rPr>
        <w:t>s</w:t>
      </w:r>
      <w:r>
        <w:rPr>
          <w:rFonts w:ascii="Calibri" w:hAnsi="Calibri"/>
          <w:sz w:val="22"/>
        </w:rPr>
        <w:t xml:space="preserve"> </w:t>
      </w:r>
      <w:r w:rsidR="003A55BE">
        <w:rPr>
          <w:rFonts w:ascii="Calibri" w:hAnsi="Calibri"/>
          <w:sz w:val="22"/>
        </w:rPr>
        <w:t xml:space="preserve">for Sites </w:t>
      </w:r>
      <w:r w:rsidR="00BA6AEF">
        <w:rPr>
          <w:rFonts w:ascii="Calibri" w:hAnsi="Calibri"/>
          <w:sz w:val="22"/>
        </w:rPr>
        <w:t xml:space="preserve">are </w:t>
      </w:r>
      <w:r>
        <w:rPr>
          <w:rFonts w:ascii="Calibri" w:hAnsi="Calibri"/>
          <w:sz w:val="22"/>
        </w:rPr>
        <w:t>highly recommended, as are creating tags to represent other relevant characteristics of a Site</w:t>
      </w:r>
      <w:r w:rsidR="00BA6AEF">
        <w:rPr>
          <w:rFonts w:ascii="Calibri" w:hAnsi="Calibri"/>
          <w:sz w:val="22"/>
        </w:rPr>
        <w:t xml:space="preserve"> such as</w:t>
      </w:r>
      <w:r w:rsidR="003A55BE">
        <w:rPr>
          <w:rFonts w:ascii="Calibri" w:hAnsi="Calibri"/>
          <w:sz w:val="22"/>
        </w:rPr>
        <w:t xml:space="preserve"> </w:t>
      </w:r>
      <w:r>
        <w:rPr>
          <w:rFonts w:ascii="Calibri" w:hAnsi="Calibri"/>
          <w:sz w:val="22"/>
        </w:rPr>
        <w:t xml:space="preserve">year constructed, </w:t>
      </w:r>
      <w:r w:rsidR="00BA6AEF">
        <w:rPr>
          <w:rFonts w:ascii="Calibri" w:hAnsi="Calibri"/>
          <w:sz w:val="22"/>
        </w:rPr>
        <w:t xml:space="preserve">facility usage </w:t>
      </w:r>
      <w:r>
        <w:rPr>
          <w:rFonts w:ascii="Calibri" w:hAnsi="Calibri"/>
          <w:sz w:val="22"/>
        </w:rPr>
        <w:t xml:space="preserve">type, </w:t>
      </w:r>
      <w:r w:rsidR="00BA6AEF">
        <w:rPr>
          <w:rFonts w:ascii="Calibri" w:hAnsi="Calibri"/>
          <w:sz w:val="22"/>
        </w:rPr>
        <w:t xml:space="preserve">occupancy class, </w:t>
      </w:r>
      <w:r>
        <w:rPr>
          <w:rFonts w:ascii="Calibri" w:hAnsi="Calibri"/>
          <w:sz w:val="22"/>
        </w:rPr>
        <w:t xml:space="preserve">schedule(s) of operation, </w:t>
      </w:r>
      <w:r w:rsidR="00BA6AEF">
        <w:rPr>
          <w:rFonts w:ascii="Calibri" w:hAnsi="Calibri"/>
          <w:sz w:val="22"/>
        </w:rPr>
        <w:t xml:space="preserve">building </w:t>
      </w:r>
      <w:r>
        <w:rPr>
          <w:rFonts w:ascii="Calibri" w:hAnsi="Calibri"/>
          <w:sz w:val="22"/>
        </w:rPr>
        <w:t>systems type (e.g., packaged or central HVAC)</w:t>
      </w:r>
      <w:r w:rsidR="00BA6AEF">
        <w:rPr>
          <w:rFonts w:ascii="Calibri" w:hAnsi="Calibri"/>
          <w:sz w:val="22"/>
        </w:rPr>
        <w:t>.</w:t>
      </w:r>
    </w:p>
    <w:p w14:paraId="034F0D24" w14:textId="77777777" w:rsidR="00454C58" w:rsidRDefault="00454C58" w:rsidP="00454C58">
      <w:pPr>
        <w:ind w:left="360"/>
        <w:rPr>
          <w:rFonts w:ascii="Calibri" w:hAnsi="Calibri"/>
          <w:sz w:val="22"/>
        </w:rPr>
      </w:pPr>
    </w:p>
    <w:p w14:paraId="0AB7CA24" w14:textId="6167C099" w:rsidR="00454C58" w:rsidRDefault="00454C58" w:rsidP="00BA6AEF">
      <w:pPr>
        <w:ind w:left="720"/>
        <w:rPr>
          <w:rFonts w:ascii="Calibri" w:hAnsi="Calibri"/>
          <w:sz w:val="22"/>
        </w:rPr>
      </w:pPr>
      <w:r w:rsidRPr="00454C58">
        <w:rPr>
          <w:rFonts w:ascii="Calibri" w:hAnsi="Calibri"/>
          <w:b/>
          <w:sz w:val="22"/>
        </w:rPr>
        <w:t>Equipment</w:t>
      </w:r>
      <w:r w:rsidR="00BA6AEF">
        <w:rPr>
          <w:rFonts w:ascii="Calibri" w:hAnsi="Calibri"/>
          <w:b/>
          <w:sz w:val="22"/>
        </w:rPr>
        <w:t>:</w:t>
      </w:r>
      <w:r>
        <w:rPr>
          <w:rFonts w:ascii="Calibri" w:hAnsi="Calibri"/>
          <w:sz w:val="22"/>
        </w:rPr>
        <w:t xml:space="preserve"> </w:t>
      </w:r>
      <w:r w:rsidR="003A55BE">
        <w:rPr>
          <w:rFonts w:ascii="Calibri" w:hAnsi="Calibri"/>
          <w:sz w:val="22"/>
        </w:rPr>
        <w:t>An e</w:t>
      </w:r>
      <w:r w:rsidR="003A55BE" w:rsidRPr="003A55BE">
        <w:rPr>
          <w:rFonts w:ascii="Calibri" w:hAnsi="Calibri"/>
          <w:sz w:val="22"/>
        </w:rPr>
        <w:t>quipment asset</w:t>
      </w:r>
      <w:r w:rsidR="003A55BE">
        <w:rPr>
          <w:rFonts w:ascii="Calibri" w:hAnsi="Calibri"/>
          <w:sz w:val="22"/>
        </w:rPr>
        <w:t xml:space="preserve"> such as an Air Handling Unit (AHU), VAV Box, meter, etc. Tags shall include </w:t>
      </w:r>
      <w:r>
        <w:rPr>
          <w:rFonts w:ascii="Calibri" w:hAnsi="Calibri"/>
          <w:sz w:val="22"/>
        </w:rPr>
        <w:t>association</w:t>
      </w:r>
      <w:r w:rsidR="00BA6AEF">
        <w:rPr>
          <w:rFonts w:ascii="Calibri" w:hAnsi="Calibri"/>
          <w:sz w:val="22"/>
        </w:rPr>
        <w:t>s</w:t>
      </w:r>
      <w:r>
        <w:rPr>
          <w:rFonts w:ascii="Calibri" w:hAnsi="Calibri"/>
          <w:sz w:val="22"/>
        </w:rPr>
        <w:t xml:space="preserve"> with site</w:t>
      </w:r>
      <w:r w:rsidR="00BA6AEF">
        <w:rPr>
          <w:rFonts w:ascii="Calibri" w:hAnsi="Calibri"/>
          <w:sz w:val="22"/>
        </w:rPr>
        <w:t>s</w:t>
      </w:r>
      <w:r>
        <w:rPr>
          <w:rFonts w:ascii="Calibri" w:hAnsi="Calibri"/>
          <w:sz w:val="22"/>
        </w:rPr>
        <w:t xml:space="preserve"> via id reference</w:t>
      </w:r>
      <w:r w:rsidR="00BA6AEF">
        <w:rPr>
          <w:rFonts w:ascii="Calibri" w:hAnsi="Calibri"/>
          <w:sz w:val="22"/>
        </w:rPr>
        <w:t xml:space="preserve"> and </w:t>
      </w:r>
      <w:r>
        <w:rPr>
          <w:rFonts w:ascii="Calibri" w:hAnsi="Calibri"/>
          <w:sz w:val="22"/>
        </w:rPr>
        <w:t xml:space="preserve">display name as a </w:t>
      </w:r>
      <w:r>
        <w:rPr>
          <w:rFonts w:ascii="Calibri" w:hAnsi="Calibri"/>
          <w:sz w:val="22"/>
        </w:rPr>
        <w:lastRenderedPageBreak/>
        <w:t xml:space="preserve">minimum. </w:t>
      </w:r>
      <w:r w:rsidR="00BA6AEF">
        <w:rPr>
          <w:rFonts w:ascii="Calibri" w:hAnsi="Calibri"/>
          <w:sz w:val="22"/>
        </w:rPr>
        <w:t xml:space="preserve"> </w:t>
      </w:r>
      <w:r w:rsidR="003A55BE">
        <w:rPr>
          <w:rFonts w:ascii="Calibri" w:hAnsi="Calibri"/>
          <w:sz w:val="22"/>
        </w:rPr>
        <w:t>Use of tags to specify e</w:t>
      </w:r>
      <w:r w:rsidR="00BA6AEF">
        <w:rPr>
          <w:rFonts w:ascii="Calibri" w:hAnsi="Calibri"/>
          <w:sz w:val="22"/>
        </w:rPr>
        <w:t>quipment and vendors</w:t>
      </w:r>
      <w:r>
        <w:rPr>
          <w:rFonts w:ascii="Calibri" w:hAnsi="Calibri"/>
          <w:sz w:val="22"/>
        </w:rPr>
        <w:t>, model</w:t>
      </w:r>
      <w:r w:rsidR="00BA6AEF">
        <w:rPr>
          <w:rFonts w:ascii="Calibri" w:hAnsi="Calibri"/>
          <w:sz w:val="22"/>
        </w:rPr>
        <w:t xml:space="preserve"> numbers</w:t>
      </w:r>
      <w:r>
        <w:rPr>
          <w:rFonts w:ascii="Calibri" w:hAnsi="Calibri"/>
          <w:sz w:val="22"/>
        </w:rPr>
        <w:t>, year of installation</w:t>
      </w:r>
      <w:r w:rsidR="00BA6AEF">
        <w:rPr>
          <w:rFonts w:ascii="Calibri" w:hAnsi="Calibri"/>
          <w:sz w:val="22"/>
        </w:rPr>
        <w:t xml:space="preserve">, and similar </w:t>
      </w:r>
      <w:r w:rsidR="00541AF7">
        <w:rPr>
          <w:rFonts w:ascii="Calibri" w:hAnsi="Calibri"/>
          <w:sz w:val="22"/>
        </w:rPr>
        <w:t xml:space="preserve">descriptive meta data </w:t>
      </w:r>
      <w:r>
        <w:rPr>
          <w:rFonts w:ascii="Calibri" w:hAnsi="Calibri"/>
          <w:sz w:val="22"/>
        </w:rPr>
        <w:t>are recommended.</w:t>
      </w:r>
    </w:p>
    <w:p w14:paraId="47D27310" w14:textId="77777777" w:rsidR="00454C58" w:rsidRDefault="00454C58" w:rsidP="00454C58">
      <w:pPr>
        <w:ind w:left="360"/>
        <w:rPr>
          <w:rFonts w:ascii="Calibri" w:hAnsi="Calibri"/>
          <w:sz w:val="22"/>
        </w:rPr>
      </w:pPr>
    </w:p>
    <w:p w14:paraId="6F950F2E" w14:textId="4F7171B8" w:rsidR="00454C58" w:rsidRDefault="00454C58" w:rsidP="00BA6AEF">
      <w:pPr>
        <w:ind w:left="720"/>
        <w:rPr>
          <w:rFonts w:ascii="Calibri" w:hAnsi="Calibri"/>
          <w:sz w:val="22"/>
        </w:rPr>
      </w:pPr>
      <w:r w:rsidRPr="00454C58">
        <w:rPr>
          <w:rFonts w:ascii="Calibri" w:hAnsi="Calibri"/>
          <w:b/>
          <w:sz w:val="22"/>
        </w:rPr>
        <w:t>Points</w:t>
      </w:r>
      <w:r w:rsidR="00BA6AEF">
        <w:rPr>
          <w:rFonts w:ascii="Calibri" w:hAnsi="Calibri"/>
          <w:b/>
          <w:sz w:val="22"/>
        </w:rPr>
        <w:t>:</w:t>
      </w:r>
      <w:r w:rsidRPr="00454C58">
        <w:rPr>
          <w:rFonts w:ascii="Calibri" w:hAnsi="Calibri"/>
          <w:sz w:val="22"/>
        </w:rPr>
        <w:t xml:space="preserve"> </w:t>
      </w:r>
      <w:r w:rsidR="003A55BE">
        <w:rPr>
          <w:rFonts w:ascii="Calibri" w:hAnsi="Calibri"/>
          <w:sz w:val="22"/>
        </w:rPr>
        <w:t xml:space="preserve">Points are entities, typically associated with equipment, </w:t>
      </w:r>
      <w:r w:rsidR="00FF70AD">
        <w:rPr>
          <w:rFonts w:ascii="Calibri" w:hAnsi="Calibri"/>
          <w:sz w:val="22"/>
        </w:rPr>
        <w:t xml:space="preserve">which produce data such as a sensor. </w:t>
      </w:r>
      <w:r w:rsidR="003A55BE">
        <w:rPr>
          <w:rFonts w:ascii="Calibri" w:hAnsi="Calibri"/>
          <w:sz w:val="22"/>
        </w:rPr>
        <w:t xml:space="preserve">Minimum tags for Points shall include: Ref IDs to </w:t>
      </w:r>
      <w:r w:rsidR="00FF70AD">
        <w:rPr>
          <w:rFonts w:ascii="Calibri" w:hAnsi="Calibri"/>
          <w:sz w:val="22"/>
        </w:rPr>
        <w:t xml:space="preserve">associate points with their related </w:t>
      </w:r>
      <w:r w:rsidR="00BA6AEF">
        <w:rPr>
          <w:rFonts w:ascii="Calibri" w:hAnsi="Calibri"/>
          <w:sz w:val="22"/>
        </w:rPr>
        <w:t xml:space="preserve">sites and </w:t>
      </w:r>
      <w:r>
        <w:rPr>
          <w:rFonts w:ascii="Calibri" w:hAnsi="Calibri"/>
          <w:sz w:val="22"/>
        </w:rPr>
        <w:t xml:space="preserve">equipment, </w:t>
      </w:r>
      <w:r w:rsidR="003A55BE">
        <w:rPr>
          <w:rFonts w:ascii="Calibri" w:hAnsi="Calibri"/>
          <w:sz w:val="22"/>
        </w:rPr>
        <w:t xml:space="preserve">type of value (Boolean or numeric), </w:t>
      </w:r>
      <w:r>
        <w:rPr>
          <w:rFonts w:ascii="Calibri" w:hAnsi="Calibri"/>
          <w:sz w:val="22"/>
        </w:rPr>
        <w:t>units</w:t>
      </w:r>
      <w:r w:rsidR="00BA6AEF">
        <w:rPr>
          <w:rFonts w:ascii="Calibri" w:hAnsi="Calibri"/>
          <w:sz w:val="22"/>
        </w:rPr>
        <w:t xml:space="preserve"> of measure</w:t>
      </w:r>
      <w:r w:rsidR="003A55BE">
        <w:rPr>
          <w:rFonts w:ascii="Calibri" w:hAnsi="Calibri"/>
          <w:sz w:val="22"/>
        </w:rPr>
        <w:t>, and other relevant descriptors. Such as r</w:t>
      </w:r>
      <w:r w:rsidR="00BA6AEF">
        <w:rPr>
          <w:rFonts w:ascii="Calibri" w:hAnsi="Calibri"/>
          <w:sz w:val="22"/>
        </w:rPr>
        <w:t>anges of acceptable values are recommended.</w:t>
      </w:r>
    </w:p>
    <w:p w14:paraId="44745B96" w14:textId="77777777" w:rsidR="00454C58" w:rsidRDefault="00454C58" w:rsidP="00454C58">
      <w:pPr>
        <w:ind w:left="360"/>
        <w:rPr>
          <w:rFonts w:ascii="Calibri" w:hAnsi="Calibri"/>
          <w:sz w:val="22"/>
        </w:rPr>
      </w:pPr>
    </w:p>
    <w:p w14:paraId="3EEA5758" w14:textId="449624F9" w:rsidR="00454C58" w:rsidRDefault="00F70AF2" w:rsidP="00454C58">
      <w:pPr>
        <w:ind w:left="360"/>
        <w:rPr>
          <w:rFonts w:ascii="Calibri" w:hAnsi="Calibri"/>
          <w:sz w:val="22"/>
        </w:rPr>
      </w:pPr>
      <w:r>
        <w:rPr>
          <w:rFonts w:ascii="Calibri" w:hAnsi="Calibri"/>
          <w:b/>
          <w:sz w:val="22"/>
        </w:rPr>
        <w:t>4</w:t>
      </w:r>
      <w:r w:rsidR="00454C58" w:rsidRPr="00454C58">
        <w:rPr>
          <w:rFonts w:ascii="Calibri" w:hAnsi="Calibri"/>
          <w:b/>
          <w:sz w:val="22"/>
        </w:rPr>
        <w:t xml:space="preserve">.2 </w:t>
      </w:r>
      <w:r w:rsidR="00454C58">
        <w:rPr>
          <w:rFonts w:ascii="Calibri" w:hAnsi="Calibri"/>
          <w:b/>
          <w:sz w:val="22"/>
        </w:rPr>
        <w:t>Exposing</w:t>
      </w:r>
      <w:r w:rsidR="00454C58" w:rsidRPr="00454C58">
        <w:rPr>
          <w:rFonts w:ascii="Calibri" w:hAnsi="Calibri"/>
          <w:b/>
          <w:sz w:val="22"/>
        </w:rPr>
        <w:t xml:space="preserve"> </w:t>
      </w:r>
      <w:r w:rsidR="00BA6AEF">
        <w:rPr>
          <w:rFonts w:ascii="Calibri" w:hAnsi="Calibri"/>
          <w:b/>
          <w:sz w:val="22"/>
        </w:rPr>
        <w:t xml:space="preserve">the </w:t>
      </w:r>
      <w:r w:rsidR="003A55BE">
        <w:rPr>
          <w:rFonts w:ascii="Calibri" w:hAnsi="Calibri"/>
          <w:b/>
          <w:sz w:val="22"/>
        </w:rPr>
        <w:t>modeled data</w:t>
      </w:r>
      <w:bookmarkStart w:id="11" w:name="_GoBack"/>
      <w:bookmarkEnd w:id="11"/>
      <w:r w:rsidR="00454C58" w:rsidRPr="00454C58">
        <w:rPr>
          <w:rFonts w:ascii="Calibri" w:hAnsi="Calibri"/>
          <w:b/>
          <w:sz w:val="22"/>
        </w:rPr>
        <w:t xml:space="preserve"> via REST API</w:t>
      </w:r>
      <w:r w:rsidR="00BA6AEF">
        <w:rPr>
          <w:rFonts w:ascii="Calibri" w:hAnsi="Calibri"/>
          <w:b/>
          <w:sz w:val="22"/>
        </w:rPr>
        <w:t>:</w:t>
      </w:r>
      <w:r w:rsidR="00BA6AEF">
        <w:rPr>
          <w:rFonts w:ascii="Calibri" w:hAnsi="Calibri"/>
          <w:sz w:val="22"/>
        </w:rPr>
        <w:t xml:space="preserve"> </w:t>
      </w:r>
      <w:r w:rsidR="00454C58">
        <w:rPr>
          <w:rFonts w:ascii="Calibri" w:hAnsi="Calibri"/>
          <w:sz w:val="22"/>
        </w:rPr>
        <w:t xml:space="preserve">Software </w:t>
      </w:r>
      <w:r w:rsidR="00BA6AEF">
        <w:rPr>
          <w:rFonts w:ascii="Calibri" w:hAnsi="Calibri"/>
          <w:sz w:val="22"/>
        </w:rPr>
        <w:t xml:space="preserve">and web service </w:t>
      </w:r>
      <w:r w:rsidR="00454C58">
        <w:rPr>
          <w:rFonts w:ascii="Calibri" w:hAnsi="Calibri"/>
          <w:sz w:val="22"/>
        </w:rPr>
        <w:t xml:space="preserve">applications, including control system devices </w:t>
      </w:r>
      <w:r w:rsidR="00BA6AEF">
        <w:rPr>
          <w:rFonts w:ascii="Calibri" w:hAnsi="Calibri"/>
          <w:sz w:val="22"/>
        </w:rPr>
        <w:t xml:space="preserve">will </w:t>
      </w:r>
      <w:r w:rsidR="00454C58">
        <w:rPr>
          <w:rFonts w:ascii="Calibri" w:hAnsi="Calibri"/>
          <w:sz w:val="22"/>
        </w:rPr>
        <w:t xml:space="preserve">expose the </w:t>
      </w:r>
      <w:r w:rsidR="00454C58" w:rsidRPr="00454C58">
        <w:rPr>
          <w:rFonts w:ascii="Calibri" w:hAnsi="Calibri"/>
          <w:sz w:val="22"/>
        </w:rPr>
        <w:t xml:space="preserve">model </w:t>
      </w:r>
      <w:r w:rsidR="002473F8">
        <w:rPr>
          <w:rFonts w:ascii="Calibri" w:hAnsi="Calibri"/>
          <w:sz w:val="22"/>
        </w:rPr>
        <w:t xml:space="preserve">definitions described above </w:t>
      </w:r>
      <w:r w:rsidR="00454C58" w:rsidRPr="00454C58">
        <w:rPr>
          <w:rFonts w:ascii="Calibri" w:hAnsi="Calibri"/>
          <w:sz w:val="22"/>
        </w:rPr>
        <w:t xml:space="preserve">using </w:t>
      </w:r>
      <w:r w:rsidR="00454C58">
        <w:rPr>
          <w:rFonts w:ascii="Calibri" w:hAnsi="Calibri"/>
          <w:sz w:val="22"/>
        </w:rPr>
        <w:t xml:space="preserve">the </w:t>
      </w:r>
      <w:r w:rsidR="00BA6AEF">
        <w:rPr>
          <w:rFonts w:ascii="Calibri" w:hAnsi="Calibri"/>
          <w:sz w:val="22"/>
        </w:rPr>
        <w:t xml:space="preserve">Project Haystack </w:t>
      </w:r>
      <w:r w:rsidR="00454C58" w:rsidRPr="00454C58">
        <w:rPr>
          <w:rFonts w:ascii="Calibri" w:hAnsi="Calibri"/>
          <w:sz w:val="22"/>
        </w:rPr>
        <w:t>REST API</w:t>
      </w:r>
      <w:r w:rsidR="00454C58">
        <w:rPr>
          <w:rFonts w:ascii="Calibri" w:hAnsi="Calibri"/>
          <w:sz w:val="22"/>
        </w:rPr>
        <w:t xml:space="preserve"> published as part of the</w:t>
      </w:r>
      <w:r w:rsidR="002473F8">
        <w:rPr>
          <w:rFonts w:ascii="Calibri" w:hAnsi="Calibri"/>
          <w:sz w:val="22"/>
        </w:rPr>
        <w:t xml:space="preserve"> Project Haystack standard</w:t>
      </w:r>
      <w:r w:rsidR="00BA6AEF">
        <w:rPr>
          <w:rFonts w:ascii="Calibri" w:hAnsi="Calibri"/>
          <w:sz w:val="22"/>
        </w:rPr>
        <w:t xml:space="preserve">, openly accessible and kept up to date at </w:t>
      </w:r>
      <w:hyperlink r:id="rId7" w:history="1">
        <w:r w:rsidR="0024281F" w:rsidRPr="00BD7244">
          <w:rPr>
            <w:rStyle w:val="Hyperlink"/>
            <w:rFonts w:ascii="Calibri" w:hAnsi="Calibri"/>
            <w:sz w:val="22"/>
          </w:rPr>
          <w:t>http://project-haystack.org/doc/Rest</w:t>
        </w:r>
      </w:hyperlink>
    </w:p>
    <w:p w14:paraId="3F259A3E" w14:textId="77777777" w:rsidR="0024281F" w:rsidRDefault="0024281F" w:rsidP="00454C58">
      <w:pPr>
        <w:ind w:left="360"/>
        <w:rPr>
          <w:rFonts w:ascii="Calibri" w:hAnsi="Calibri"/>
          <w:sz w:val="22"/>
        </w:rPr>
      </w:pPr>
    </w:p>
    <w:p w14:paraId="209B1D1C" w14:textId="371AA6D0" w:rsidR="0024281F" w:rsidRDefault="0024281F" w:rsidP="00454C58">
      <w:pPr>
        <w:ind w:left="360"/>
        <w:rPr>
          <w:rFonts w:ascii="Calibri" w:hAnsi="Calibri"/>
          <w:sz w:val="22"/>
        </w:rPr>
      </w:pPr>
      <w:r w:rsidRPr="0024281F">
        <w:rPr>
          <w:rFonts w:ascii="Calibri" w:hAnsi="Calibri"/>
          <w:b/>
          <w:sz w:val="22"/>
        </w:rPr>
        <w:t>4.3 Software Reference Implementations:</w:t>
      </w:r>
      <w:r>
        <w:rPr>
          <w:rFonts w:ascii="Calibri" w:hAnsi="Calibri"/>
          <w:sz w:val="22"/>
        </w:rPr>
        <w:t xml:space="preserve"> The standard shall provide</w:t>
      </w:r>
      <w:r w:rsidR="00FF70AD">
        <w:rPr>
          <w:rFonts w:ascii="Calibri" w:hAnsi="Calibri"/>
          <w:sz w:val="22"/>
        </w:rPr>
        <w:t xml:space="preserve"> </w:t>
      </w:r>
      <w:r>
        <w:rPr>
          <w:rFonts w:ascii="Calibri" w:hAnsi="Calibri"/>
          <w:sz w:val="22"/>
        </w:rPr>
        <w:t>reference implementation</w:t>
      </w:r>
      <w:r w:rsidR="00FF70AD">
        <w:rPr>
          <w:rFonts w:ascii="Calibri" w:hAnsi="Calibri"/>
          <w:sz w:val="22"/>
        </w:rPr>
        <w:t>s</w:t>
      </w:r>
      <w:r>
        <w:rPr>
          <w:rFonts w:ascii="Calibri" w:hAnsi="Calibri"/>
          <w:sz w:val="22"/>
        </w:rPr>
        <w:t xml:space="preserve"> in Java</w:t>
      </w:r>
      <w:r w:rsidR="00FF70AD">
        <w:rPr>
          <w:rFonts w:ascii="Calibri" w:hAnsi="Calibri"/>
          <w:sz w:val="22"/>
        </w:rPr>
        <w:t xml:space="preserve"> and other common programming languages </w:t>
      </w:r>
      <w:r>
        <w:rPr>
          <w:rFonts w:ascii="Calibri" w:hAnsi="Calibri"/>
          <w:sz w:val="22"/>
        </w:rPr>
        <w:t>providing sample code for implementation of the REST protocol in software applications.</w:t>
      </w:r>
    </w:p>
    <w:p w14:paraId="79B873D1" w14:textId="77777777" w:rsidR="0024281F" w:rsidRDefault="0024281F" w:rsidP="00454C58">
      <w:pPr>
        <w:ind w:left="360"/>
        <w:rPr>
          <w:rFonts w:ascii="Calibri" w:hAnsi="Calibri"/>
          <w:sz w:val="22"/>
        </w:rPr>
      </w:pPr>
    </w:p>
    <w:p w14:paraId="343FFF0E" w14:textId="77777777" w:rsidR="0024281F" w:rsidRDefault="0024281F" w:rsidP="0024281F">
      <w:pPr>
        <w:ind w:left="360"/>
        <w:rPr>
          <w:rFonts w:ascii="Calibri" w:hAnsi="Calibri"/>
          <w:sz w:val="22"/>
        </w:rPr>
      </w:pPr>
      <w:r w:rsidRPr="0024281F">
        <w:rPr>
          <w:rFonts w:ascii="Calibri" w:hAnsi="Calibri"/>
          <w:b/>
          <w:sz w:val="22"/>
        </w:rPr>
        <w:t xml:space="preserve">4.4 Open Source Modules for Commercially Available Products. </w:t>
      </w:r>
      <w:r>
        <w:rPr>
          <w:rFonts w:ascii="Calibri" w:hAnsi="Calibri"/>
          <w:sz w:val="22"/>
        </w:rPr>
        <w:t xml:space="preserve">The Project Haystack Community has developed, and makes available, a comprehensive implementation of the Haystack protocol in the form of a software module for use with </w:t>
      </w:r>
      <w:proofErr w:type="spellStart"/>
      <w:r>
        <w:rPr>
          <w:rFonts w:ascii="Calibri" w:hAnsi="Calibri"/>
          <w:sz w:val="22"/>
        </w:rPr>
        <w:t>NiagaraAX</w:t>
      </w:r>
      <w:proofErr w:type="spellEnd"/>
      <w:r>
        <w:rPr>
          <w:rFonts w:ascii="Calibri" w:hAnsi="Calibri"/>
          <w:sz w:val="22"/>
        </w:rPr>
        <w:t xml:space="preserve">-based systems. The module, known as </w:t>
      </w:r>
      <w:proofErr w:type="spellStart"/>
      <w:r w:rsidRPr="0024281F">
        <w:rPr>
          <w:rFonts w:ascii="Calibri" w:hAnsi="Calibri"/>
          <w:sz w:val="22"/>
        </w:rPr>
        <w:t>NHaystack</w:t>
      </w:r>
      <w:proofErr w:type="spellEnd"/>
      <w:r>
        <w:rPr>
          <w:rFonts w:ascii="Calibri" w:hAnsi="Calibri"/>
          <w:sz w:val="22"/>
        </w:rPr>
        <w:t>,</w:t>
      </w:r>
      <w:r w:rsidRPr="0024281F">
        <w:rPr>
          <w:rFonts w:ascii="Calibri" w:hAnsi="Calibri"/>
          <w:sz w:val="22"/>
        </w:rPr>
        <w:t xml:space="preserve"> is licensed under the Academic Free License ("AFL") v. 3.0.</w:t>
      </w:r>
      <w:r>
        <w:rPr>
          <w:rFonts w:ascii="Calibri" w:hAnsi="Calibri"/>
          <w:sz w:val="22"/>
        </w:rPr>
        <w:t xml:space="preserve"> Public access to the </w:t>
      </w:r>
      <w:proofErr w:type="spellStart"/>
      <w:r>
        <w:rPr>
          <w:rFonts w:ascii="Calibri" w:hAnsi="Calibri"/>
          <w:sz w:val="22"/>
        </w:rPr>
        <w:t>NHaystack</w:t>
      </w:r>
      <w:proofErr w:type="spellEnd"/>
      <w:r>
        <w:rPr>
          <w:rFonts w:ascii="Calibri" w:hAnsi="Calibri"/>
          <w:sz w:val="22"/>
        </w:rPr>
        <w:t xml:space="preserve"> software module shall be maintained via the project-haystack.org site.</w:t>
      </w:r>
    </w:p>
    <w:p w14:paraId="162885BE" w14:textId="77777777" w:rsidR="0024281F" w:rsidRDefault="0024281F" w:rsidP="0024281F">
      <w:pPr>
        <w:ind w:left="360"/>
        <w:rPr>
          <w:rFonts w:ascii="Calibri" w:hAnsi="Calibri"/>
          <w:sz w:val="22"/>
        </w:rPr>
      </w:pPr>
    </w:p>
    <w:p w14:paraId="2B9F92B5" w14:textId="77777777" w:rsidR="0024281F" w:rsidRPr="00454C58" w:rsidRDefault="0024281F" w:rsidP="0024281F">
      <w:pPr>
        <w:ind w:left="36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When </w:t>
      </w:r>
      <w:proofErr w:type="spellStart"/>
      <w:r>
        <w:rPr>
          <w:rFonts w:ascii="Calibri" w:hAnsi="Calibri"/>
          <w:sz w:val="22"/>
        </w:rPr>
        <w:t>NiagaraAX</w:t>
      </w:r>
      <w:proofErr w:type="spellEnd"/>
      <w:r>
        <w:rPr>
          <w:rFonts w:ascii="Calibri" w:hAnsi="Calibri"/>
          <w:sz w:val="22"/>
        </w:rPr>
        <w:t xml:space="preserve">-based systems are used, the </w:t>
      </w:r>
      <w:proofErr w:type="spellStart"/>
      <w:r>
        <w:rPr>
          <w:rFonts w:ascii="Calibri" w:hAnsi="Calibri"/>
          <w:sz w:val="22"/>
        </w:rPr>
        <w:t>NHaystack</w:t>
      </w:r>
      <w:proofErr w:type="spellEnd"/>
      <w:r>
        <w:rPr>
          <w:rFonts w:ascii="Calibri" w:hAnsi="Calibri"/>
          <w:sz w:val="22"/>
        </w:rPr>
        <w:t xml:space="preserve"> module shall be the preferred method of communication between the </w:t>
      </w:r>
      <w:proofErr w:type="spellStart"/>
      <w:r>
        <w:rPr>
          <w:rFonts w:ascii="Calibri" w:hAnsi="Calibri"/>
          <w:sz w:val="22"/>
        </w:rPr>
        <w:t>NiagaraAX</w:t>
      </w:r>
      <w:proofErr w:type="spellEnd"/>
      <w:r>
        <w:rPr>
          <w:rFonts w:ascii="Calibri" w:hAnsi="Calibri"/>
          <w:sz w:val="22"/>
        </w:rPr>
        <w:t xml:space="preserve">-based devices and other software applications that are consuming Niagara data or writing commands back to </w:t>
      </w:r>
      <w:proofErr w:type="spellStart"/>
      <w:r>
        <w:rPr>
          <w:rFonts w:ascii="Calibri" w:hAnsi="Calibri"/>
          <w:sz w:val="22"/>
        </w:rPr>
        <w:t>NiagaraAX</w:t>
      </w:r>
      <w:proofErr w:type="spellEnd"/>
      <w:r>
        <w:rPr>
          <w:rFonts w:ascii="Calibri" w:hAnsi="Calibri"/>
          <w:sz w:val="22"/>
        </w:rPr>
        <w:t>-based systems.</w:t>
      </w:r>
    </w:p>
    <w:p w14:paraId="23CBE493" w14:textId="77777777" w:rsidR="00454C58" w:rsidRPr="00454C58" w:rsidRDefault="00454C58" w:rsidP="00937613">
      <w:pPr>
        <w:rPr>
          <w:rFonts w:ascii="Calibri" w:hAnsi="Calibri"/>
          <w:sz w:val="22"/>
        </w:rPr>
      </w:pPr>
    </w:p>
    <w:p w14:paraId="600CA56E" w14:textId="77777777" w:rsidR="00937613" w:rsidRPr="00454C58" w:rsidRDefault="00937613" w:rsidP="00937613">
      <w:pPr>
        <w:rPr>
          <w:rFonts w:ascii="Calibri" w:hAnsi="Calibri"/>
          <w:sz w:val="22"/>
        </w:rPr>
      </w:pPr>
    </w:p>
    <w:p w14:paraId="6033587B" w14:textId="77777777" w:rsidR="00BA6AEF" w:rsidRDefault="00A956F7" w:rsidP="00992592">
      <w:pPr>
        <w:rPr>
          <w:rFonts w:ascii="Calibri" w:hAnsi="Calibri"/>
          <w:sz w:val="22"/>
        </w:rPr>
      </w:pPr>
      <w:r>
        <w:rPr>
          <w:rFonts w:ascii="Calibri" w:hAnsi="Calibri"/>
          <w:b/>
          <w:sz w:val="22"/>
        </w:rPr>
        <w:t>5</w:t>
      </w:r>
      <w:r w:rsidR="00992592" w:rsidRPr="002A1BE8">
        <w:rPr>
          <w:rFonts w:ascii="Calibri" w:hAnsi="Calibri"/>
          <w:b/>
          <w:sz w:val="22"/>
        </w:rPr>
        <w:t>.0 Open Source</w:t>
      </w:r>
      <w:r w:rsidR="00992592">
        <w:rPr>
          <w:rFonts w:ascii="Calibri" w:hAnsi="Calibri"/>
          <w:sz w:val="22"/>
        </w:rPr>
        <w:t xml:space="preserve"> </w:t>
      </w:r>
    </w:p>
    <w:p w14:paraId="2CD659A0" w14:textId="147E391B" w:rsidR="00992592" w:rsidRPr="001241FE" w:rsidRDefault="00992592" w:rsidP="00992592">
      <w:pPr>
        <w:rPr>
          <w:rFonts w:ascii="Calibri" w:hAnsi="Calibri"/>
          <w:sz w:val="22"/>
        </w:rPr>
      </w:pPr>
      <w:r w:rsidRPr="00BE4C34">
        <w:rPr>
          <w:rFonts w:ascii="Calibri" w:hAnsi="Calibri"/>
          <w:sz w:val="22"/>
        </w:rPr>
        <w:t>Th</w:t>
      </w:r>
      <w:r>
        <w:rPr>
          <w:rFonts w:ascii="Calibri" w:hAnsi="Calibri"/>
          <w:sz w:val="22"/>
        </w:rPr>
        <w:t xml:space="preserve">e </w:t>
      </w:r>
      <w:r w:rsidR="00BA6AEF" w:rsidRPr="00992592">
        <w:rPr>
          <w:rFonts w:asciiTheme="majorHAnsi" w:hAnsiTheme="majorHAnsi"/>
          <w:sz w:val="20"/>
        </w:rPr>
        <w:t>Data Modeling Standard for Smart Device Data</w:t>
      </w:r>
      <w:r w:rsidR="00BA6AEF">
        <w:rPr>
          <w:rFonts w:ascii="Calibri" w:hAnsi="Calibri"/>
          <w:sz w:val="22"/>
        </w:rPr>
        <w:t xml:space="preserve"> </w:t>
      </w:r>
      <w:r>
        <w:rPr>
          <w:rFonts w:ascii="Calibri" w:hAnsi="Calibri"/>
          <w:sz w:val="22"/>
        </w:rPr>
        <w:t xml:space="preserve">modeling methodology, </w:t>
      </w:r>
      <w:r w:rsidR="002473F8">
        <w:rPr>
          <w:rFonts w:ascii="Calibri" w:hAnsi="Calibri"/>
          <w:sz w:val="22"/>
        </w:rPr>
        <w:t xml:space="preserve">standards, </w:t>
      </w:r>
      <w:r>
        <w:rPr>
          <w:rFonts w:ascii="Calibri" w:hAnsi="Calibri"/>
          <w:sz w:val="22"/>
        </w:rPr>
        <w:t xml:space="preserve">supporting documentation </w:t>
      </w:r>
      <w:r w:rsidR="002473F8">
        <w:rPr>
          <w:rFonts w:ascii="Calibri" w:hAnsi="Calibri"/>
          <w:sz w:val="22"/>
        </w:rPr>
        <w:t xml:space="preserve">and reference implementations </w:t>
      </w:r>
      <w:r w:rsidRPr="00BE4C34">
        <w:rPr>
          <w:rFonts w:ascii="Calibri" w:hAnsi="Calibri"/>
          <w:sz w:val="22"/>
        </w:rPr>
        <w:t xml:space="preserve">shall be available via </w:t>
      </w:r>
      <w:r>
        <w:rPr>
          <w:rFonts w:ascii="Calibri" w:hAnsi="Calibri"/>
          <w:sz w:val="22"/>
        </w:rPr>
        <w:t>an open source license</w:t>
      </w:r>
      <w:r w:rsidRPr="00BE4C34">
        <w:rPr>
          <w:rFonts w:ascii="Calibri" w:hAnsi="Calibri"/>
          <w:sz w:val="22"/>
        </w:rPr>
        <w:t xml:space="preserve"> at no cost.</w:t>
      </w:r>
    </w:p>
    <w:p w14:paraId="36391B07" w14:textId="77777777" w:rsidR="00992592" w:rsidRPr="001241FE" w:rsidRDefault="00992592" w:rsidP="00992592">
      <w:pPr>
        <w:rPr>
          <w:rFonts w:ascii="Calibri" w:hAnsi="Calibri"/>
          <w:sz w:val="22"/>
        </w:rPr>
      </w:pPr>
    </w:p>
    <w:p w14:paraId="47CEB575" w14:textId="77777777" w:rsidR="00992592" w:rsidRPr="001241FE" w:rsidRDefault="00BA6AEF" w:rsidP="00992592">
      <w:pPr>
        <w:ind w:left="360"/>
        <w:rPr>
          <w:rFonts w:ascii="Calibri" w:hAnsi="Calibri"/>
          <w:sz w:val="22"/>
        </w:rPr>
      </w:pPr>
      <w:r>
        <w:rPr>
          <w:rFonts w:ascii="Calibri" w:hAnsi="Calibri"/>
          <w:b/>
          <w:sz w:val="22"/>
        </w:rPr>
        <w:t>5.</w:t>
      </w:r>
      <w:r w:rsidR="00992592" w:rsidRPr="002A1BE8">
        <w:rPr>
          <w:rFonts w:ascii="Calibri" w:hAnsi="Calibri"/>
          <w:b/>
          <w:sz w:val="22"/>
        </w:rPr>
        <w:t>1</w:t>
      </w:r>
      <w:r w:rsidR="00992592" w:rsidRPr="001241FE">
        <w:rPr>
          <w:rFonts w:ascii="Calibri" w:hAnsi="Calibri"/>
          <w:sz w:val="22"/>
        </w:rPr>
        <w:t xml:space="preserve"> </w:t>
      </w:r>
      <w:r w:rsidR="00992592">
        <w:rPr>
          <w:rFonts w:ascii="Calibri" w:hAnsi="Calibri"/>
          <w:sz w:val="22"/>
        </w:rPr>
        <w:t xml:space="preserve">The open source license shall use the </w:t>
      </w:r>
      <w:r w:rsidR="00FD4E3D">
        <w:rPr>
          <w:rFonts w:ascii="Calibri" w:hAnsi="Calibri"/>
          <w:sz w:val="22"/>
        </w:rPr>
        <w:t xml:space="preserve">Open Source Initiative </w:t>
      </w:r>
      <w:r w:rsidR="00992592">
        <w:rPr>
          <w:rFonts w:ascii="Calibri" w:hAnsi="Calibri"/>
          <w:sz w:val="22"/>
        </w:rPr>
        <w:t xml:space="preserve">Academic Free License 3.0 model. Full details on the terms of the license are available at: </w:t>
      </w:r>
      <w:hyperlink r:id="rId8" w:history="1">
        <w:r w:rsidR="00992592" w:rsidRPr="0025065F">
          <w:rPr>
            <w:rStyle w:val="Hyperlink"/>
            <w:rFonts w:ascii="Calibri" w:hAnsi="Calibri"/>
            <w:sz w:val="22"/>
          </w:rPr>
          <w:t>http://project-haystack.org/doc/License</w:t>
        </w:r>
      </w:hyperlink>
      <w:r w:rsidR="00992592">
        <w:rPr>
          <w:rFonts w:ascii="Calibri" w:hAnsi="Calibri"/>
          <w:sz w:val="22"/>
        </w:rPr>
        <w:t xml:space="preserve"> </w:t>
      </w:r>
      <w:r w:rsidR="00FD4E3D">
        <w:rPr>
          <w:rFonts w:ascii="Calibri" w:hAnsi="Calibri"/>
          <w:sz w:val="22"/>
        </w:rPr>
        <w:t xml:space="preserve">and </w:t>
      </w:r>
      <w:r w:rsidR="00FD4E3D" w:rsidRPr="00FD4E3D">
        <w:rPr>
          <w:rFonts w:ascii="Calibri" w:hAnsi="Calibri"/>
          <w:sz w:val="22"/>
        </w:rPr>
        <w:t>http://opensource.org/licenses/AFL-3.0</w:t>
      </w:r>
    </w:p>
    <w:p w14:paraId="60142224" w14:textId="77777777" w:rsidR="00FC1DDB" w:rsidRPr="001241FE" w:rsidRDefault="00FC1DDB">
      <w:pPr>
        <w:rPr>
          <w:rFonts w:ascii="Calibri" w:hAnsi="Calibri"/>
          <w:sz w:val="22"/>
        </w:rPr>
      </w:pPr>
    </w:p>
    <w:p w14:paraId="7F6EBAB5" w14:textId="77777777" w:rsidR="0024281F" w:rsidRDefault="0024281F" w:rsidP="00FD4E3D">
      <w:pPr>
        <w:ind w:left="360"/>
        <w:jc w:val="center"/>
        <w:rPr>
          <w:rFonts w:ascii="Calibri" w:hAnsi="Calibri"/>
          <w:sz w:val="22"/>
        </w:rPr>
      </w:pPr>
    </w:p>
    <w:p w14:paraId="55FDA6B7" w14:textId="77777777" w:rsidR="009F78F0" w:rsidRPr="001241FE" w:rsidRDefault="00FD4E3D" w:rsidP="00FD4E3D">
      <w:pPr>
        <w:ind w:left="360"/>
        <w:jc w:val="center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END OF DOCUMENT</w:t>
      </w:r>
    </w:p>
    <w:sectPr w:rsidR="009F78F0" w:rsidRPr="001241FE" w:rsidSect="009F78F0">
      <w:footerReference w:type="even" r:id="rId9"/>
      <w:footerReference w:type="default" r:id="rId10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D72815" w14:textId="77777777" w:rsidR="005A76FB" w:rsidRDefault="005A76FB">
      <w:r>
        <w:separator/>
      </w:r>
    </w:p>
  </w:endnote>
  <w:endnote w:type="continuationSeparator" w:id="0">
    <w:p w14:paraId="43BB6342" w14:textId="77777777" w:rsidR="005A76FB" w:rsidRDefault="005A7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auto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auto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95426" w14:textId="77777777" w:rsidR="00E85EAB" w:rsidRDefault="000B7719" w:rsidP="00454C5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85EA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D3E1BEE" w14:textId="77777777" w:rsidR="00E85EAB" w:rsidRDefault="00E85EAB" w:rsidP="0099259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527C7E" w14:textId="77777777" w:rsidR="00E85EAB" w:rsidRPr="00992592" w:rsidRDefault="000B7719" w:rsidP="00454C58">
    <w:pPr>
      <w:pStyle w:val="Footer"/>
      <w:framePr w:wrap="around" w:vAnchor="text" w:hAnchor="margin" w:xAlign="right" w:y="1"/>
      <w:rPr>
        <w:rStyle w:val="PageNumber"/>
      </w:rPr>
    </w:pPr>
    <w:r w:rsidRPr="00992592">
      <w:rPr>
        <w:rStyle w:val="PageNumber"/>
        <w:rFonts w:asciiTheme="majorHAnsi" w:hAnsiTheme="majorHAnsi"/>
        <w:sz w:val="22"/>
      </w:rPr>
      <w:fldChar w:fldCharType="begin"/>
    </w:r>
    <w:r w:rsidR="00E85EAB" w:rsidRPr="00992592">
      <w:rPr>
        <w:rStyle w:val="PageNumber"/>
        <w:rFonts w:asciiTheme="majorHAnsi" w:hAnsiTheme="majorHAnsi"/>
        <w:sz w:val="22"/>
      </w:rPr>
      <w:instrText xml:space="preserve">PAGE  </w:instrText>
    </w:r>
    <w:r w:rsidRPr="00992592">
      <w:rPr>
        <w:rStyle w:val="PageNumber"/>
        <w:rFonts w:asciiTheme="majorHAnsi" w:hAnsiTheme="majorHAnsi"/>
        <w:sz w:val="22"/>
      </w:rPr>
      <w:fldChar w:fldCharType="separate"/>
    </w:r>
    <w:r w:rsidR="003A55BE">
      <w:rPr>
        <w:rStyle w:val="PageNumber"/>
        <w:rFonts w:asciiTheme="majorHAnsi" w:hAnsiTheme="majorHAnsi"/>
        <w:noProof/>
        <w:sz w:val="22"/>
      </w:rPr>
      <w:t>1</w:t>
    </w:r>
    <w:r w:rsidRPr="00992592">
      <w:rPr>
        <w:rStyle w:val="PageNumber"/>
        <w:rFonts w:asciiTheme="majorHAnsi" w:hAnsiTheme="majorHAnsi"/>
        <w:sz w:val="22"/>
      </w:rPr>
      <w:fldChar w:fldCharType="end"/>
    </w:r>
  </w:p>
  <w:p w14:paraId="627ED313" w14:textId="77777777" w:rsidR="00E85EAB" w:rsidRPr="00992592" w:rsidRDefault="00E85EAB" w:rsidP="00992592">
    <w:pPr>
      <w:pStyle w:val="Footer"/>
      <w:pBdr>
        <w:top w:val="single" w:sz="4" w:space="1" w:color="auto"/>
      </w:pBdr>
      <w:ind w:right="360"/>
      <w:rPr>
        <w:rFonts w:asciiTheme="majorHAnsi" w:hAnsiTheme="majorHAnsi"/>
        <w:sz w:val="20"/>
      </w:rPr>
    </w:pPr>
    <w:r>
      <w:rPr>
        <w:rFonts w:asciiTheme="majorHAnsi" w:hAnsiTheme="majorHAnsi"/>
        <w:sz w:val="20"/>
      </w:rPr>
      <w:t xml:space="preserve">Project Haystack Facilities Engineering </w:t>
    </w:r>
    <w:r w:rsidRPr="00992592">
      <w:rPr>
        <w:rFonts w:asciiTheme="majorHAnsi" w:hAnsiTheme="majorHAnsi"/>
        <w:sz w:val="20"/>
      </w:rPr>
      <w:t>Data Modeling Standard for Smart Device Data</w:t>
    </w:r>
    <w:r w:rsidRPr="00992592">
      <w:rPr>
        <w:rFonts w:asciiTheme="majorHAnsi" w:hAnsiTheme="majorHAnsi"/>
        <w:sz w:val="20"/>
      </w:rPr>
      <w:tab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0BB5D8" w14:textId="77777777" w:rsidR="005A76FB" w:rsidRDefault="005A76FB">
      <w:r>
        <w:separator/>
      </w:r>
    </w:p>
  </w:footnote>
  <w:footnote w:type="continuationSeparator" w:id="0">
    <w:p w14:paraId="18A4BAF9" w14:textId="77777777" w:rsidR="005A76FB" w:rsidRDefault="005A76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8C7748"/>
    <w:multiLevelType w:val="hybridMultilevel"/>
    <w:tmpl w:val="90FE02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8566F91"/>
    <w:multiLevelType w:val="hybridMultilevel"/>
    <w:tmpl w:val="DA54601C"/>
    <w:lvl w:ilvl="0" w:tplc="7CD44C98">
      <w:start w:val="1"/>
      <w:numFmt w:val="bullet"/>
      <w:lvlText w:val=""/>
      <w:lvlJc w:val="left"/>
      <w:pPr>
        <w:ind w:left="721" w:firstLine="143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6352C1A"/>
    <w:multiLevelType w:val="hybridMultilevel"/>
    <w:tmpl w:val="51466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F718B8"/>
    <w:multiLevelType w:val="hybridMultilevel"/>
    <w:tmpl w:val="E278B5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trackRevision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C1DDB"/>
    <w:rsid w:val="00017853"/>
    <w:rsid w:val="0003677A"/>
    <w:rsid w:val="000B7719"/>
    <w:rsid w:val="001241FE"/>
    <w:rsid w:val="00137330"/>
    <w:rsid w:val="0024188D"/>
    <w:rsid w:val="0024281F"/>
    <w:rsid w:val="002473F8"/>
    <w:rsid w:val="002A1BE8"/>
    <w:rsid w:val="00374553"/>
    <w:rsid w:val="0038695E"/>
    <w:rsid w:val="003A55BE"/>
    <w:rsid w:val="003B6730"/>
    <w:rsid w:val="003F41CD"/>
    <w:rsid w:val="00424B4E"/>
    <w:rsid w:val="00454C58"/>
    <w:rsid w:val="004568AD"/>
    <w:rsid w:val="00461386"/>
    <w:rsid w:val="004E68AE"/>
    <w:rsid w:val="004F3214"/>
    <w:rsid w:val="004F671F"/>
    <w:rsid w:val="00506A94"/>
    <w:rsid w:val="005209AD"/>
    <w:rsid w:val="00541AF7"/>
    <w:rsid w:val="005A76FB"/>
    <w:rsid w:val="005B0504"/>
    <w:rsid w:val="00664E94"/>
    <w:rsid w:val="006F6FB5"/>
    <w:rsid w:val="00727D0D"/>
    <w:rsid w:val="0079514E"/>
    <w:rsid w:val="007B7700"/>
    <w:rsid w:val="007F5A9E"/>
    <w:rsid w:val="0082199F"/>
    <w:rsid w:val="00847B57"/>
    <w:rsid w:val="00856B88"/>
    <w:rsid w:val="00885CB3"/>
    <w:rsid w:val="008B1C66"/>
    <w:rsid w:val="008E66A9"/>
    <w:rsid w:val="008F60AB"/>
    <w:rsid w:val="00927929"/>
    <w:rsid w:val="00937613"/>
    <w:rsid w:val="00974179"/>
    <w:rsid w:val="00992592"/>
    <w:rsid w:val="009B0736"/>
    <w:rsid w:val="009E693F"/>
    <w:rsid w:val="009F78F0"/>
    <w:rsid w:val="00A22B83"/>
    <w:rsid w:val="00A916E1"/>
    <w:rsid w:val="00A956F7"/>
    <w:rsid w:val="00A95C54"/>
    <w:rsid w:val="00A96EC9"/>
    <w:rsid w:val="00AE345F"/>
    <w:rsid w:val="00B0370C"/>
    <w:rsid w:val="00B60862"/>
    <w:rsid w:val="00BA30C3"/>
    <w:rsid w:val="00BA6AEF"/>
    <w:rsid w:val="00BE4C34"/>
    <w:rsid w:val="00BF1E60"/>
    <w:rsid w:val="00C0033C"/>
    <w:rsid w:val="00C25D6F"/>
    <w:rsid w:val="00C34DB9"/>
    <w:rsid w:val="00C7339C"/>
    <w:rsid w:val="00D1402F"/>
    <w:rsid w:val="00D57975"/>
    <w:rsid w:val="00D6418F"/>
    <w:rsid w:val="00DC2634"/>
    <w:rsid w:val="00DE1AB5"/>
    <w:rsid w:val="00E477AF"/>
    <w:rsid w:val="00E73337"/>
    <w:rsid w:val="00E85EAB"/>
    <w:rsid w:val="00F34FD0"/>
    <w:rsid w:val="00F70AF2"/>
    <w:rsid w:val="00FB06F7"/>
    <w:rsid w:val="00FC1DDB"/>
    <w:rsid w:val="00FC21F2"/>
    <w:rsid w:val="00FD4E3D"/>
    <w:rsid w:val="00FF70A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66285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5841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6A94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93761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9259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2592"/>
  </w:style>
  <w:style w:type="paragraph" w:styleId="Footer">
    <w:name w:val="footer"/>
    <w:basedOn w:val="Normal"/>
    <w:link w:val="FooterChar"/>
    <w:uiPriority w:val="99"/>
    <w:unhideWhenUsed/>
    <w:rsid w:val="0099259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2592"/>
  </w:style>
  <w:style w:type="character" w:styleId="PageNumber">
    <w:name w:val="page number"/>
    <w:basedOn w:val="DefaultParagraphFont"/>
    <w:uiPriority w:val="99"/>
    <w:semiHidden/>
    <w:unhideWhenUsed/>
    <w:rsid w:val="00992592"/>
  </w:style>
  <w:style w:type="character" w:styleId="CommentReference">
    <w:name w:val="annotation reference"/>
    <w:basedOn w:val="DefaultParagraphFont"/>
    <w:uiPriority w:val="99"/>
    <w:semiHidden/>
    <w:unhideWhenUsed/>
    <w:rsid w:val="00847B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7B5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7B5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7B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7B5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7B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7B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59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project-haystack.org/doc/Rest" TargetMode="External"/><Relationship Id="rId8" Type="http://schemas.openxmlformats.org/officeDocument/2006/relationships/hyperlink" Target="http://project-haystack.org/doc/License" TargetMode="Externa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5</Pages>
  <Words>1995</Words>
  <Characters>11372</Characters>
  <Application>Microsoft Macintosh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Cannon Design</Company>
  <LinksUpToDate>false</LinksUpToDate>
  <CharactersWithSpaces>13341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petze</dc:creator>
  <cp:lastModifiedBy>John Petze</cp:lastModifiedBy>
  <cp:revision>10</cp:revision>
  <dcterms:created xsi:type="dcterms:W3CDTF">2012-11-01T12:39:00Z</dcterms:created>
  <dcterms:modified xsi:type="dcterms:W3CDTF">2017-08-07T20:40:00Z</dcterms:modified>
</cp:coreProperties>
</file>